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4333" w14:textId="77777777" w:rsidR="006B7287" w:rsidRPr="006B7287" w:rsidRDefault="006B7287" w:rsidP="00CB5000">
      <w:pPr>
        <w:spacing w:before="120"/>
        <w:jc w:val="center"/>
        <w:rPr>
          <w:i/>
          <w:sz w:val="28"/>
          <w:szCs w:val="28"/>
          <w:lang w:val="fr-FR"/>
        </w:rPr>
      </w:pPr>
      <w:bookmarkStart w:id="0" w:name="_Hlk516139695"/>
      <w:r w:rsidRPr="006B7287">
        <w:rPr>
          <w:i/>
          <w:sz w:val="28"/>
          <w:szCs w:val="28"/>
          <w:lang w:val="fr-FR"/>
        </w:rPr>
        <w:t>Curriculum Vitae</w:t>
      </w:r>
    </w:p>
    <w:p w14:paraId="1FB2B4ED" w14:textId="77777777" w:rsidR="002C1027" w:rsidRPr="00F779EF" w:rsidRDefault="002C1027" w:rsidP="00CB5000">
      <w:pPr>
        <w:spacing w:before="120"/>
        <w:jc w:val="center"/>
        <w:rPr>
          <w:sz w:val="32"/>
          <w:szCs w:val="32"/>
          <w:lang w:val="fr-FR"/>
        </w:rPr>
      </w:pPr>
      <w:r w:rsidRPr="00F779EF">
        <w:rPr>
          <w:sz w:val="32"/>
          <w:szCs w:val="32"/>
          <w:lang w:val="fr-FR"/>
        </w:rPr>
        <w:t>Adam E. Duerr</w:t>
      </w:r>
    </w:p>
    <w:p w14:paraId="25D3A0D2" w14:textId="13E188D1" w:rsidR="00DD04F4" w:rsidRDefault="005C0221" w:rsidP="005C0221">
      <w:pPr>
        <w:tabs>
          <w:tab w:val="right" w:pos="9360"/>
        </w:tabs>
        <w:rPr>
          <w:sz w:val="24"/>
        </w:rPr>
      </w:pPr>
      <w:r>
        <w:rPr>
          <w:sz w:val="24"/>
        </w:rPr>
        <w:t xml:space="preserve">Research Wildlife Biologist </w:t>
      </w:r>
      <w:r w:rsidR="00AF3C57">
        <w:rPr>
          <w:sz w:val="24"/>
        </w:rPr>
        <w:t>&amp; Adjunct Assistant Professor</w:t>
      </w:r>
      <w:r w:rsidR="000853C6">
        <w:rPr>
          <w:sz w:val="24"/>
        </w:rPr>
        <w:tab/>
      </w:r>
    </w:p>
    <w:p w14:paraId="42CD5F06" w14:textId="4E4A647C" w:rsidR="005C0221" w:rsidRDefault="005C0221" w:rsidP="00CB5000">
      <w:pPr>
        <w:tabs>
          <w:tab w:val="right" w:pos="9360"/>
        </w:tabs>
        <w:rPr>
          <w:sz w:val="24"/>
        </w:rPr>
      </w:pPr>
      <w:r>
        <w:rPr>
          <w:sz w:val="24"/>
        </w:rPr>
        <w:t xml:space="preserve">Conservation Science Global, Inc. </w:t>
      </w:r>
      <w:r>
        <w:rPr>
          <w:sz w:val="24"/>
        </w:rPr>
        <w:tab/>
      </w:r>
    </w:p>
    <w:p w14:paraId="5BC32EA3" w14:textId="75D66268" w:rsidR="005C0221" w:rsidRDefault="005C0221" w:rsidP="00CB5000">
      <w:pPr>
        <w:tabs>
          <w:tab w:val="right" w:pos="9360"/>
        </w:tabs>
        <w:rPr>
          <w:sz w:val="24"/>
        </w:rPr>
      </w:pPr>
      <w:r>
        <w:rPr>
          <w:sz w:val="24"/>
        </w:rPr>
        <w:t xml:space="preserve">Bloom </w:t>
      </w:r>
      <w:r w:rsidR="00B02D6F">
        <w:rPr>
          <w:sz w:val="24"/>
        </w:rPr>
        <w:t>Research</w:t>
      </w:r>
      <w:r>
        <w:rPr>
          <w:sz w:val="24"/>
        </w:rPr>
        <w:t xml:space="preserve">, Inc. </w:t>
      </w:r>
    </w:p>
    <w:p w14:paraId="69E10BAA" w14:textId="77777777" w:rsidR="00DD04F4" w:rsidRDefault="005C0221" w:rsidP="00CB5000">
      <w:pPr>
        <w:tabs>
          <w:tab w:val="right" w:pos="9360"/>
        </w:tabs>
        <w:rPr>
          <w:sz w:val="24"/>
        </w:rPr>
      </w:pPr>
      <w:r>
        <w:rPr>
          <w:sz w:val="24"/>
        </w:rPr>
        <w:t xml:space="preserve">Division of Forestry and Natural Resources, </w:t>
      </w:r>
      <w:r w:rsidR="00375985">
        <w:rPr>
          <w:sz w:val="24"/>
        </w:rPr>
        <w:t xml:space="preserve">West Virginia University </w:t>
      </w:r>
      <w:r w:rsidR="000853C6">
        <w:rPr>
          <w:sz w:val="24"/>
        </w:rPr>
        <w:tab/>
      </w:r>
    </w:p>
    <w:p w14:paraId="79895A89" w14:textId="77777777" w:rsidR="00DD04F4" w:rsidRDefault="00811425" w:rsidP="00CB5000">
      <w:pPr>
        <w:tabs>
          <w:tab w:val="right" w:pos="9360"/>
        </w:tabs>
        <w:rPr>
          <w:sz w:val="24"/>
        </w:rPr>
      </w:pPr>
      <w:r>
        <w:rPr>
          <w:sz w:val="24"/>
        </w:rPr>
        <w:tab/>
      </w:r>
    </w:p>
    <w:p w14:paraId="31813C79" w14:textId="77777777" w:rsidR="00811425" w:rsidRPr="004F6327" w:rsidRDefault="00A26A95" w:rsidP="00CB5000">
      <w:pPr>
        <w:pBdr>
          <w:bottom w:val="single" w:sz="12" w:space="1" w:color="auto"/>
        </w:pBdr>
        <w:spacing w:before="120"/>
        <w:jc w:val="center"/>
        <w:rPr>
          <w:b/>
          <w:bCs/>
          <w:sz w:val="24"/>
        </w:rPr>
      </w:pPr>
      <w:r w:rsidRPr="004F6327">
        <w:rPr>
          <w:b/>
          <w:bCs/>
          <w:sz w:val="24"/>
        </w:rPr>
        <w:t>Education</w:t>
      </w:r>
    </w:p>
    <w:p w14:paraId="45F9CD57" w14:textId="77777777" w:rsidR="00E22C00" w:rsidRDefault="00F44D6E" w:rsidP="00CB5000">
      <w:pPr>
        <w:spacing w:before="120"/>
        <w:rPr>
          <w:sz w:val="24"/>
        </w:rPr>
      </w:pPr>
      <w:bookmarkStart w:id="1" w:name="_Hlk516141486"/>
      <w:r>
        <w:rPr>
          <w:sz w:val="24"/>
        </w:rPr>
        <w:t xml:space="preserve">2007. </w:t>
      </w:r>
      <w:r w:rsidR="008C094B" w:rsidRPr="004F6327">
        <w:rPr>
          <w:sz w:val="24"/>
        </w:rPr>
        <w:t xml:space="preserve">Ph.D., </w:t>
      </w:r>
      <w:r w:rsidR="00B61FB1" w:rsidRPr="004F6327">
        <w:rPr>
          <w:sz w:val="24"/>
        </w:rPr>
        <w:t xml:space="preserve">Natural Resources </w:t>
      </w:r>
      <w:r w:rsidR="008C094B" w:rsidRPr="004F6327">
        <w:rPr>
          <w:sz w:val="24"/>
        </w:rPr>
        <w:t>(</w:t>
      </w:r>
      <w:r w:rsidR="00463BD6" w:rsidRPr="004F6327">
        <w:rPr>
          <w:sz w:val="24"/>
        </w:rPr>
        <w:t>Wildlife Ecology</w:t>
      </w:r>
      <w:r w:rsidR="008C094B" w:rsidRPr="004F6327">
        <w:rPr>
          <w:sz w:val="24"/>
        </w:rPr>
        <w:t>)</w:t>
      </w:r>
      <w:r w:rsidR="00BB32BD">
        <w:rPr>
          <w:sz w:val="24"/>
        </w:rPr>
        <w:t>,</w:t>
      </w:r>
      <w:r w:rsidR="008C094B" w:rsidRPr="004F6327">
        <w:rPr>
          <w:sz w:val="24"/>
        </w:rPr>
        <w:t xml:space="preserve"> University of Vermont.</w:t>
      </w:r>
      <w:r w:rsidR="00A26A95" w:rsidRPr="004F6327">
        <w:rPr>
          <w:sz w:val="24"/>
        </w:rPr>
        <w:t xml:space="preserve"> </w:t>
      </w:r>
    </w:p>
    <w:p w14:paraId="1B476537" w14:textId="77777777" w:rsidR="003F6B4C" w:rsidRPr="004F6327" w:rsidRDefault="003F6B4C" w:rsidP="003F6B4C">
      <w:pPr>
        <w:spacing w:before="120"/>
        <w:ind w:left="720"/>
        <w:rPr>
          <w:sz w:val="24"/>
        </w:rPr>
      </w:pPr>
      <w:r w:rsidRPr="004F6327">
        <w:rPr>
          <w:sz w:val="24"/>
        </w:rPr>
        <w:t xml:space="preserve">Dissertation:  Population Dynamics, Foraging Ecology, and Optimal Management of Double-crested Cormorants on Lake Champlain.  </w:t>
      </w:r>
    </w:p>
    <w:p w14:paraId="1D02A3F5" w14:textId="77777777" w:rsidR="00A26A95" w:rsidRDefault="00F44D6E" w:rsidP="000E256B">
      <w:pPr>
        <w:spacing w:before="120"/>
        <w:rPr>
          <w:sz w:val="24"/>
        </w:rPr>
      </w:pPr>
      <w:r>
        <w:rPr>
          <w:sz w:val="24"/>
        </w:rPr>
        <w:t xml:space="preserve">1999. </w:t>
      </w:r>
      <w:r w:rsidR="008C094B" w:rsidRPr="004F6327">
        <w:rPr>
          <w:sz w:val="24"/>
        </w:rPr>
        <w:t xml:space="preserve">M.S., </w:t>
      </w:r>
      <w:r w:rsidR="00B61FB1" w:rsidRPr="004F6327">
        <w:rPr>
          <w:sz w:val="24"/>
        </w:rPr>
        <w:t>Renew</w:t>
      </w:r>
      <w:r w:rsidR="00BA11C9" w:rsidRPr="004F6327">
        <w:rPr>
          <w:sz w:val="24"/>
        </w:rPr>
        <w:t>able Natural Resources</w:t>
      </w:r>
      <w:r w:rsidR="008C094B" w:rsidRPr="004F6327">
        <w:rPr>
          <w:sz w:val="24"/>
        </w:rPr>
        <w:t xml:space="preserve"> (</w:t>
      </w:r>
      <w:r w:rsidR="00B61FB1" w:rsidRPr="004F6327">
        <w:rPr>
          <w:sz w:val="24"/>
        </w:rPr>
        <w:t>Wildlife and Fisheries Science</w:t>
      </w:r>
      <w:r w:rsidR="008C094B" w:rsidRPr="004F6327">
        <w:rPr>
          <w:sz w:val="24"/>
        </w:rPr>
        <w:t>)</w:t>
      </w:r>
      <w:r w:rsidR="00BB32BD">
        <w:rPr>
          <w:sz w:val="24"/>
        </w:rPr>
        <w:t>,</w:t>
      </w:r>
      <w:r w:rsidR="000E256B">
        <w:rPr>
          <w:sz w:val="24"/>
        </w:rPr>
        <w:t xml:space="preserve"> </w:t>
      </w:r>
      <w:r w:rsidR="00BF1492" w:rsidRPr="004F6327">
        <w:rPr>
          <w:sz w:val="24"/>
        </w:rPr>
        <w:t>University of Arizona.</w:t>
      </w:r>
      <w:r w:rsidR="008C094B" w:rsidRPr="004F6327">
        <w:rPr>
          <w:sz w:val="24"/>
        </w:rPr>
        <w:t xml:space="preserve"> </w:t>
      </w:r>
    </w:p>
    <w:p w14:paraId="0958B198" w14:textId="77777777" w:rsidR="003F6B4C" w:rsidRPr="004F6327" w:rsidRDefault="003F6B4C" w:rsidP="003F6B4C">
      <w:pPr>
        <w:spacing w:before="120"/>
        <w:ind w:left="720"/>
        <w:rPr>
          <w:sz w:val="24"/>
        </w:rPr>
      </w:pPr>
      <w:r w:rsidRPr="004F6327">
        <w:rPr>
          <w:sz w:val="24"/>
        </w:rPr>
        <w:t xml:space="preserve">Thesis:  Abundance of Lost and Discarded Fishing Tackle and Implications for Waterbird Populations in the United States. </w:t>
      </w:r>
    </w:p>
    <w:p w14:paraId="2AA1C18D" w14:textId="77777777" w:rsidR="00B61FB1" w:rsidRPr="004F6327" w:rsidRDefault="000E256B" w:rsidP="000E256B">
      <w:pPr>
        <w:spacing w:before="120"/>
        <w:rPr>
          <w:sz w:val="24"/>
        </w:rPr>
      </w:pPr>
      <w:r w:rsidRPr="004F6327">
        <w:rPr>
          <w:sz w:val="24"/>
        </w:rPr>
        <w:t xml:space="preserve">1993. </w:t>
      </w:r>
      <w:r w:rsidR="008C094B" w:rsidRPr="004F6327">
        <w:rPr>
          <w:sz w:val="24"/>
        </w:rPr>
        <w:t>B.S.</w:t>
      </w:r>
      <w:r w:rsidR="00F37387">
        <w:rPr>
          <w:sz w:val="24"/>
        </w:rPr>
        <w:t>,</w:t>
      </w:r>
      <w:r w:rsidR="008C094B" w:rsidRPr="004F6327">
        <w:rPr>
          <w:sz w:val="24"/>
        </w:rPr>
        <w:t xml:space="preserve"> </w:t>
      </w:r>
      <w:r w:rsidR="00B61FB1" w:rsidRPr="004F6327">
        <w:rPr>
          <w:sz w:val="24"/>
        </w:rPr>
        <w:t>Renew</w:t>
      </w:r>
      <w:r w:rsidR="00BA11C9" w:rsidRPr="004F6327">
        <w:rPr>
          <w:sz w:val="24"/>
        </w:rPr>
        <w:t>able Natural Resources</w:t>
      </w:r>
      <w:r w:rsidR="008C094B" w:rsidRPr="004F6327">
        <w:rPr>
          <w:sz w:val="24"/>
        </w:rPr>
        <w:t xml:space="preserve"> (</w:t>
      </w:r>
      <w:r w:rsidR="00B61FB1" w:rsidRPr="004F6327">
        <w:rPr>
          <w:sz w:val="24"/>
        </w:rPr>
        <w:t xml:space="preserve">Wildlife </w:t>
      </w:r>
      <w:r w:rsidR="00BA11C9" w:rsidRPr="004F6327">
        <w:rPr>
          <w:sz w:val="24"/>
        </w:rPr>
        <w:t>and Fisheries Science</w:t>
      </w:r>
      <w:r w:rsidR="00BB32BD">
        <w:rPr>
          <w:sz w:val="24"/>
        </w:rPr>
        <w:t>),</w:t>
      </w:r>
      <w:r>
        <w:rPr>
          <w:sz w:val="24"/>
        </w:rPr>
        <w:t xml:space="preserve"> U</w:t>
      </w:r>
      <w:r w:rsidR="00BF1492" w:rsidRPr="004F6327">
        <w:rPr>
          <w:sz w:val="24"/>
        </w:rPr>
        <w:t xml:space="preserve">niversity of Arizona.  </w:t>
      </w:r>
    </w:p>
    <w:bookmarkEnd w:id="1"/>
    <w:p w14:paraId="1A8B13F1" w14:textId="77777777" w:rsidR="00FC1DE1" w:rsidRPr="004F6327" w:rsidRDefault="00FC1DE1" w:rsidP="00BB32BD">
      <w:pPr>
        <w:rPr>
          <w:sz w:val="24"/>
        </w:rPr>
      </w:pPr>
    </w:p>
    <w:p w14:paraId="6488D698" w14:textId="77777777" w:rsidR="00B61FB1" w:rsidRPr="004F6327" w:rsidRDefault="00BF1492" w:rsidP="00CB5000">
      <w:pPr>
        <w:pBdr>
          <w:bottom w:val="single" w:sz="12" w:space="1" w:color="auto"/>
        </w:pBdr>
        <w:spacing w:before="120"/>
        <w:jc w:val="center"/>
        <w:rPr>
          <w:b/>
          <w:bCs/>
          <w:sz w:val="24"/>
        </w:rPr>
      </w:pPr>
      <w:r w:rsidRPr="004F6327">
        <w:rPr>
          <w:b/>
          <w:bCs/>
          <w:sz w:val="24"/>
        </w:rPr>
        <w:t>Professional Experience</w:t>
      </w:r>
    </w:p>
    <w:p w14:paraId="709D8172" w14:textId="77777777" w:rsidR="005C0221" w:rsidRDefault="00173C87" w:rsidP="00BF0E6E">
      <w:pPr>
        <w:pStyle w:val="Heading1"/>
        <w:tabs>
          <w:tab w:val="left" w:pos="720"/>
        </w:tabs>
        <w:ind w:firstLine="0"/>
        <w:rPr>
          <w:b w:val="0"/>
          <w:szCs w:val="24"/>
        </w:rPr>
      </w:pPr>
      <w:r>
        <w:rPr>
          <w:b w:val="0"/>
          <w:szCs w:val="24"/>
        </w:rPr>
        <w:t>2016</w:t>
      </w:r>
      <w:r w:rsidR="005C0221">
        <w:rPr>
          <w:b w:val="0"/>
          <w:szCs w:val="24"/>
        </w:rPr>
        <w:t xml:space="preserve">-present </w:t>
      </w:r>
      <w:r w:rsidR="00EC467E">
        <w:rPr>
          <w:b w:val="0"/>
          <w:szCs w:val="24"/>
        </w:rPr>
        <w:t xml:space="preserve">Director of Research, </w:t>
      </w:r>
      <w:r w:rsidR="005C0221">
        <w:rPr>
          <w:b w:val="0"/>
          <w:szCs w:val="24"/>
        </w:rPr>
        <w:t>Research Wildlife Biologist,</w:t>
      </w:r>
      <w:r>
        <w:rPr>
          <w:b w:val="0"/>
          <w:szCs w:val="24"/>
        </w:rPr>
        <w:t xml:space="preserve"> Board Member, </w:t>
      </w:r>
    </w:p>
    <w:p w14:paraId="657BF8C2" w14:textId="77777777" w:rsidR="005C0221" w:rsidRDefault="005C0221" w:rsidP="00BF0E6E">
      <w:pPr>
        <w:pStyle w:val="Heading1"/>
        <w:tabs>
          <w:tab w:val="left" w:pos="720"/>
        </w:tabs>
        <w:spacing w:after="120"/>
        <w:ind w:firstLine="0"/>
        <w:rPr>
          <w:b w:val="0"/>
          <w:szCs w:val="24"/>
        </w:rPr>
      </w:pPr>
      <w:r>
        <w:rPr>
          <w:b w:val="0"/>
          <w:szCs w:val="24"/>
        </w:rPr>
        <w:tab/>
        <w:t xml:space="preserve">Conservation Science Global, Inc., Cape May, NJ   </w:t>
      </w:r>
    </w:p>
    <w:p w14:paraId="60031E8A" w14:textId="42287ADD" w:rsidR="00645D96" w:rsidRDefault="00645D96" w:rsidP="00BF0E6E">
      <w:pPr>
        <w:pStyle w:val="Heading1"/>
        <w:tabs>
          <w:tab w:val="left" w:pos="720"/>
        </w:tabs>
        <w:ind w:firstLine="0"/>
        <w:rPr>
          <w:b w:val="0"/>
          <w:szCs w:val="24"/>
        </w:rPr>
      </w:pPr>
      <w:r>
        <w:rPr>
          <w:b w:val="0"/>
          <w:szCs w:val="24"/>
        </w:rPr>
        <w:t>201</w:t>
      </w:r>
      <w:r w:rsidR="00500C5E">
        <w:rPr>
          <w:b w:val="0"/>
          <w:szCs w:val="24"/>
        </w:rPr>
        <w:t>6</w:t>
      </w:r>
      <w:r>
        <w:rPr>
          <w:b w:val="0"/>
          <w:szCs w:val="24"/>
        </w:rPr>
        <w:t>-</w:t>
      </w:r>
      <w:r w:rsidR="00B02D6F">
        <w:rPr>
          <w:b w:val="0"/>
          <w:szCs w:val="24"/>
        </w:rPr>
        <w:t>2021</w:t>
      </w:r>
      <w:r>
        <w:rPr>
          <w:b w:val="0"/>
          <w:szCs w:val="24"/>
        </w:rPr>
        <w:t xml:space="preserve"> Research Wildlife Biologist, </w:t>
      </w:r>
    </w:p>
    <w:p w14:paraId="72B77BD5" w14:textId="77777777" w:rsidR="00645D96" w:rsidRPr="0022062C" w:rsidRDefault="00EC467E" w:rsidP="00BF0E6E">
      <w:pPr>
        <w:pStyle w:val="Heading1"/>
        <w:tabs>
          <w:tab w:val="left" w:pos="720"/>
        </w:tabs>
        <w:spacing w:after="120"/>
        <w:ind w:firstLine="0"/>
      </w:pPr>
      <w:r>
        <w:rPr>
          <w:b w:val="0"/>
          <w:szCs w:val="24"/>
        </w:rPr>
        <w:tab/>
        <w:t>Bloom Biological, Inc., Los Angeles</w:t>
      </w:r>
      <w:r w:rsidR="00645D96" w:rsidRPr="0022062C">
        <w:rPr>
          <w:b w:val="0"/>
        </w:rPr>
        <w:t>, CA</w:t>
      </w:r>
    </w:p>
    <w:p w14:paraId="04168335" w14:textId="77777777" w:rsidR="00B65C4F" w:rsidRPr="00BB32BD" w:rsidRDefault="00B65C4F" w:rsidP="00EA47ED">
      <w:pPr>
        <w:pStyle w:val="Heading1"/>
        <w:tabs>
          <w:tab w:val="left" w:pos="720"/>
        </w:tabs>
        <w:ind w:firstLine="0"/>
        <w:rPr>
          <w:b w:val="0"/>
          <w:szCs w:val="24"/>
        </w:rPr>
      </w:pPr>
      <w:r w:rsidRPr="00BB32BD">
        <w:rPr>
          <w:b w:val="0"/>
          <w:szCs w:val="24"/>
        </w:rPr>
        <w:t xml:space="preserve">2012-present Adjunct </w:t>
      </w:r>
      <w:r w:rsidR="00364F01">
        <w:rPr>
          <w:b w:val="0"/>
          <w:szCs w:val="24"/>
        </w:rPr>
        <w:t>Faculty of Wildlife and Fisheries Resources</w:t>
      </w:r>
    </w:p>
    <w:p w14:paraId="6EB44039" w14:textId="77777777" w:rsidR="00B65C4F" w:rsidRPr="00BB32BD" w:rsidRDefault="00B65C4F" w:rsidP="00EA47ED">
      <w:pPr>
        <w:tabs>
          <w:tab w:val="left" w:pos="720"/>
        </w:tabs>
        <w:spacing w:after="120"/>
        <w:ind w:left="720"/>
        <w:rPr>
          <w:sz w:val="24"/>
        </w:rPr>
      </w:pPr>
      <w:r w:rsidRPr="00BB32BD">
        <w:rPr>
          <w:sz w:val="24"/>
        </w:rPr>
        <w:t xml:space="preserve">Division of Forestry and Natural Resources, Davis College of Agriculture, Natural </w:t>
      </w:r>
      <w:r w:rsidR="008165CF">
        <w:rPr>
          <w:sz w:val="24"/>
        </w:rPr>
        <w:t xml:space="preserve">Resources </w:t>
      </w:r>
      <w:r w:rsidRPr="00BB32BD">
        <w:rPr>
          <w:sz w:val="24"/>
        </w:rPr>
        <w:t>and Design, West Virginia University, Morgantown, WV.</w:t>
      </w:r>
    </w:p>
    <w:p w14:paraId="1410BED9" w14:textId="77777777" w:rsidR="0017480A" w:rsidRPr="00BB32BD" w:rsidRDefault="005F44D7" w:rsidP="00EA47ED">
      <w:pPr>
        <w:pStyle w:val="Heading1"/>
        <w:tabs>
          <w:tab w:val="left" w:pos="720"/>
        </w:tabs>
        <w:ind w:firstLine="0"/>
        <w:rPr>
          <w:b w:val="0"/>
          <w:szCs w:val="24"/>
        </w:rPr>
      </w:pPr>
      <w:r>
        <w:rPr>
          <w:b w:val="0"/>
          <w:szCs w:val="24"/>
        </w:rPr>
        <w:t>2011-2016</w:t>
      </w:r>
      <w:r w:rsidR="0017480A" w:rsidRPr="00BB32BD">
        <w:rPr>
          <w:b w:val="0"/>
          <w:szCs w:val="24"/>
        </w:rPr>
        <w:t xml:space="preserve"> Postdoctoral Fellow and Wildlife Biol</w:t>
      </w:r>
      <w:r w:rsidR="00375985" w:rsidRPr="00BB32BD">
        <w:rPr>
          <w:b w:val="0"/>
          <w:szCs w:val="24"/>
        </w:rPr>
        <w:t>o</w:t>
      </w:r>
      <w:r w:rsidR="0017480A" w:rsidRPr="00BB32BD">
        <w:rPr>
          <w:b w:val="0"/>
          <w:szCs w:val="24"/>
        </w:rPr>
        <w:t>gist</w:t>
      </w:r>
    </w:p>
    <w:p w14:paraId="61765349" w14:textId="77777777" w:rsidR="0017480A" w:rsidRPr="00BB32BD" w:rsidRDefault="0017480A" w:rsidP="00EA47ED">
      <w:pPr>
        <w:tabs>
          <w:tab w:val="left" w:pos="720"/>
        </w:tabs>
        <w:spacing w:after="120"/>
        <w:ind w:left="720"/>
        <w:rPr>
          <w:sz w:val="24"/>
        </w:rPr>
      </w:pPr>
      <w:r w:rsidRPr="00BB32BD">
        <w:rPr>
          <w:sz w:val="24"/>
        </w:rPr>
        <w:t xml:space="preserve">Division of Forestry and Natural Resources, </w:t>
      </w:r>
      <w:r w:rsidR="00375985" w:rsidRPr="00BB32BD">
        <w:rPr>
          <w:sz w:val="24"/>
        </w:rPr>
        <w:t xml:space="preserve">Davis </w:t>
      </w:r>
      <w:r w:rsidR="00137A58" w:rsidRPr="00BB32BD">
        <w:rPr>
          <w:sz w:val="24"/>
        </w:rPr>
        <w:t xml:space="preserve">College of Agriculture, Natural </w:t>
      </w:r>
      <w:r w:rsidR="00375985" w:rsidRPr="00BB32BD">
        <w:rPr>
          <w:sz w:val="24"/>
        </w:rPr>
        <w:t xml:space="preserve">Resources and Design, </w:t>
      </w:r>
      <w:r w:rsidRPr="00BB32BD">
        <w:rPr>
          <w:sz w:val="24"/>
        </w:rPr>
        <w:t>West Virginia University, Morgantown, WV.</w:t>
      </w:r>
    </w:p>
    <w:p w14:paraId="13660A2A" w14:textId="77777777" w:rsidR="007248C3" w:rsidRPr="00BB32BD" w:rsidRDefault="007248C3" w:rsidP="00EA47ED">
      <w:pPr>
        <w:pStyle w:val="Heading1"/>
        <w:tabs>
          <w:tab w:val="left" w:pos="720"/>
        </w:tabs>
        <w:ind w:firstLine="0"/>
        <w:rPr>
          <w:b w:val="0"/>
          <w:szCs w:val="24"/>
        </w:rPr>
      </w:pPr>
      <w:r w:rsidRPr="00BB32BD">
        <w:rPr>
          <w:b w:val="0"/>
          <w:szCs w:val="24"/>
        </w:rPr>
        <w:t>2010-</w:t>
      </w:r>
      <w:r w:rsidR="008F1E09" w:rsidRPr="00BB32BD">
        <w:rPr>
          <w:b w:val="0"/>
          <w:szCs w:val="24"/>
        </w:rPr>
        <w:t>2012</w:t>
      </w:r>
      <w:r w:rsidRPr="00BB32BD">
        <w:rPr>
          <w:b w:val="0"/>
          <w:szCs w:val="24"/>
        </w:rPr>
        <w:t xml:space="preserve"> Assistant Research Professor of Biology </w:t>
      </w:r>
    </w:p>
    <w:p w14:paraId="4CA09D49" w14:textId="77777777" w:rsidR="007248C3" w:rsidRPr="00BB32BD" w:rsidRDefault="00137A58" w:rsidP="00EA47ED">
      <w:pPr>
        <w:tabs>
          <w:tab w:val="left" w:pos="720"/>
        </w:tabs>
        <w:spacing w:after="120"/>
        <w:rPr>
          <w:sz w:val="24"/>
        </w:rPr>
      </w:pPr>
      <w:r w:rsidRPr="00BB32BD">
        <w:rPr>
          <w:sz w:val="24"/>
        </w:rPr>
        <w:tab/>
      </w:r>
      <w:r w:rsidR="007248C3" w:rsidRPr="00BB32BD">
        <w:rPr>
          <w:sz w:val="24"/>
        </w:rPr>
        <w:t>Department of Biology, College of William &amp; Mary, Williamsburg, VA.</w:t>
      </w:r>
    </w:p>
    <w:p w14:paraId="48BEE3EB" w14:textId="77777777" w:rsidR="007248C3" w:rsidRPr="00BB32BD" w:rsidRDefault="00B65C4F" w:rsidP="00EA47ED">
      <w:pPr>
        <w:tabs>
          <w:tab w:val="left" w:pos="720"/>
        </w:tabs>
        <w:rPr>
          <w:sz w:val="24"/>
        </w:rPr>
      </w:pPr>
      <w:r w:rsidRPr="00BB32BD">
        <w:rPr>
          <w:sz w:val="24"/>
        </w:rPr>
        <w:t xml:space="preserve">2010 </w:t>
      </w:r>
      <w:r w:rsidR="00B4048C" w:rsidRPr="00BB32BD">
        <w:rPr>
          <w:sz w:val="24"/>
        </w:rPr>
        <w:t>Adjunct Professor of Biology</w:t>
      </w:r>
    </w:p>
    <w:p w14:paraId="5E3A8583" w14:textId="77777777" w:rsidR="00B4048C" w:rsidRPr="00BB32BD" w:rsidRDefault="00137A58" w:rsidP="00EA47ED">
      <w:pPr>
        <w:tabs>
          <w:tab w:val="left" w:pos="720"/>
        </w:tabs>
        <w:spacing w:after="120"/>
        <w:rPr>
          <w:sz w:val="24"/>
        </w:rPr>
      </w:pPr>
      <w:r w:rsidRPr="00BB32BD">
        <w:rPr>
          <w:sz w:val="24"/>
        </w:rPr>
        <w:tab/>
      </w:r>
      <w:r w:rsidR="00B4048C" w:rsidRPr="00BB32BD">
        <w:rPr>
          <w:sz w:val="24"/>
        </w:rPr>
        <w:t>Department of Biology, College of William &amp; Mary, Williamsburg, VA.</w:t>
      </w:r>
    </w:p>
    <w:p w14:paraId="0620D5F3" w14:textId="77777777" w:rsidR="00EA4089" w:rsidRPr="00BB32BD" w:rsidRDefault="00EA4089" w:rsidP="00EA47ED">
      <w:pPr>
        <w:pStyle w:val="Heading1"/>
        <w:tabs>
          <w:tab w:val="left" w:pos="720"/>
        </w:tabs>
        <w:ind w:firstLine="0"/>
        <w:rPr>
          <w:b w:val="0"/>
          <w:szCs w:val="24"/>
        </w:rPr>
      </w:pPr>
      <w:r w:rsidRPr="00BB32BD">
        <w:rPr>
          <w:b w:val="0"/>
          <w:szCs w:val="24"/>
        </w:rPr>
        <w:t>2007</w:t>
      </w:r>
      <w:r w:rsidR="004D214F" w:rsidRPr="00BB32BD">
        <w:rPr>
          <w:b w:val="0"/>
          <w:szCs w:val="24"/>
        </w:rPr>
        <w:t>-</w:t>
      </w:r>
      <w:r w:rsidR="00B65C4F" w:rsidRPr="00BB32BD">
        <w:rPr>
          <w:b w:val="0"/>
          <w:szCs w:val="24"/>
        </w:rPr>
        <w:t>2010</w:t>
      </w:r>
      <w:r w:rsidRPr="00BB32BD">
        <w:rPr>
          <w:b w:val="0"/>
          <w:szCs w:val="24"/>
        </w:rPr>
        <w:t xml:space="preserve"> Research Biologist</w:t>
      </w:r>
    </w:p>
    <w:p w14:paraId="34BC7936" w14:textId="77777777" w:rsidR="00EA4089" w:rsidRPr="00BB32BD" w:rsidRDefault="00137A58" w:rsidP="00EA47ED">
      <w:pPr>
        <w:tabs>
          <w:tab w:val="left" w:pos="720"/>
        </w:tabs>
        <w:spacing w:after="120"/>
        <w:rPr>
          <w:sz w:val="24"/>
        </w:rPr>
      </w:pPr>
      <w:r w:rsidRPr="00BB32BD">
        <w:rPr>
          <w:sz w:val="24"/>
        </w:rPr>
        <w:tab/>
      </w:r>
      <w:r w:rsidR="00EA4089" w:rsidRPr="00BB32BD">
        <w:rPr>
          <w:sz w:val="24"/>
        </w:rPr>
        <w:t>Center for Conservation Biology, College of William &amp; Mary, Williamsburg, VA.</w:t>
      </w:r>
    </w:p>
    <w:p w14:paraId="3D82CD5B" w14:textId="77777777" w:rsidR="00E04E5F" w:rsidRPr="00BB32BD" w:rsidRDefault="00E04E5F" w:rsidP="00EA47ED">
      <w:pPr>
        <w:pStyle w:val="Heading1"/>
        <w:tabs>
          <w:tab w:val="left" w:pos="720"/>
        </w:tabs>
        <w:ind w:firstLine="0"/>
        <w:rPr>
          <w:b w:val="0"/>
          <w:szCs w:val="24"/>
        </w:rPr>
      </w:pPr>
      <w:r w:rsidRPr="00BB32BD">
        <w:rPr>
          <w:b w:val="0"/>
          <w:szCs w:val="24"/>
        </w:rPr>
        <w:t>2001-2007 Graduate Research Assistant</w:t>
      </w:r>
    </w:p>
    <w:p w14:paraId="5E0CF380" w14:textId="77777777" w:rsidR="00EA47ED" w:rsidRPr="00244C43" w:rsidRDefault="00241671" w:rsidP="00244C43">
      <w:pPr>
        <w:tabs>
          <w:tab w:val="left" w:pos="720"/>
          <w:tab w:val="right" w:pos="9360"/>
        </w:tabs>
        <w:spacing w:after="120"/>
        <w:ind w:left="720"/>
        <w:rPr>
          <w:sz w:val="24"/>
        </w:rPr>
      </w:pPr>
      <w:r>
        <w:rPr>
          <w:sz w:val="24"/>
        </w:rPr>
        <w:tab/>
      </w:r>
      <w:r w:rsidR="00B61FB1" w:rsidRPr="00BB32BD">
        <w:rPr>
          <w:sz w:val="24"/>
        </w:rPr>
        <w:t>Vermont Coop</w:t>
      </w:r>
      <w:r w:rsidR="00535152" w:rsidRPr="00BB32BD">
        <w:rPr>
          <w:sz w:val="24"/>
        </w:rPr>
        <w:t>erative Fish &amp; Wildlife</w:t>
      </w:r>
      <w:r w:rsidR="00B61FB1" w:rsidRPr="00BB32BD">
        <w:rPr>
          <w:sz w:val="24"/>
        </w:rPr>
        <w:t xml:space="preserve"> Res</w:t>
      </w:r>
      <w:r w:rsidR="00535152" w:rsidRPr="00BB32BD">
        <w:rPr>
          <w:sz w:val="24"/>
        </w:rPr>
        <w:t>earch Unit</w:t>
      </w:r>
      <w:r w:rsidR="00E04E5F" w:rsidRPr="00BB32BD">
        <w:rPr>
          <w:sz w:val="24"/>
        </w:rPr>
        <w:t xml:space="preserve">, </w:t>
      </w:r>
      <w:r w:rsidR="00535152" w:rsidRPr="00BB32BD">
        <w:rPr>
          <w:sz w:val="24"/>
        </w:rPr>
        <w:t>University of Vermont</w:t>
      </w:r>
      <w:r w:rsidR="00137A58" w:rsidRPr="00BB32BD">
        <w:rPr>
          <w:sz w:val="24"/>
        </w:rPr>
        <w:t>, Burlington, VT</w:t>
      </w:r>
    </w:p>
    <w:p w14:paraId="31E64E5E" w14:textId="77777777" w:rsidR="00535152" w:rsidRPr="00BB32BD" w:rsidRDefault="00464A8B" w:rsidP="00EA47ED">
      <w:pPr>
        <w:tabs>
          <w:tab w:val="left" w:pos="720"/>
        </w:tabs>
        <w:rPr>
          <w:bCs/>
          <w:sz w:val="24"/>
        </w:rPr>
      </w:pPr>
      <w:r w:rsidRPr="00BB32BD">
        <w:rPr>
          <w:bCs/>
          <w:sz w:val="24"/>
        </w:rPr>
        <w:t>1999</w:t>
      </w:r>
      <w:r w:rsidR="00E04E5F" w:rsidRPr="00BB32BD">
        <w:rPr>
          <w:bCs/>
          <w:sz w:val="24"/>
        </w:rPr>
        <w:t>-2001 Environmental Consultant</w:t>
      </w:r>
    </w:p>
    <w:p w14:paraId="6B592FF5" w14:textId="77777777" w:rsidR="00464A8B" w:rsidRPr="00BB32BD" w:rsidRDefault="000D0FA3" w:rsidP="00EA47ED">
      <w:pPr>
        <w:tabs>
          <w:tab w:val="left" w:pos="720"/>
          <w:tab w:val="right" w:pos="9360"/>
        </w:tabs>
        <w:spacing w:after="120"/>
        <w:ind w:left="720"/>
        <w:rPr>
          <w:sz w:val="24"/>
        </w:rPr>
      </w:pPr>
      <w:r w:rsidRPr="00BB32BD">
        <w:rPr>
          <w:sz w:val="24"/>
        </w:rPr>
        <w:tab/>
      </w:r>
      <w:r w:rsidR="00535152" w:rsidRPr="00BB32BD">
        <w:rPr>
          <w:sz w:val="24"/>
        </w:rPr>
        <w:t>Env</w:t>
      </w:r>
      <w:r w:rsidR="00463BD6" w:rsidRPr="00BB32BD">
        <w:rPr>
          <w:sz w:val="24"/>
        </w:rPr>
        <w:t>ironmental Planning Group, Inc.</w:t>
      </w:r>
      <w:r w:rsidR="00464A8B" w:rsidRPr="00BB32BD">
        <w:rPr>
          <w:sz w:val="24"/>
        </w:rPr>
        <w:t>, Dames &amp; M</w:t>
      </w:r>
      <w:r w:rsidR="00A310B8" w:rsidRPr="00BB32BD">
        <w:rPr>
          <w:sz w:val="24"/>
        </w:rPr>
        <w:t>oore</w:t>
      </w:r>
      <w:r w:rsidR="000B23BC">
        <w:rPr>
          <w:sz w:val="24"/>
        </w:rPr>
        <w:t xml:space="preserve">, Inc., </w:t>
      </w:r>
      <w:r w:rsidR="00A310B8" w:rsidRPr="00BB32BD">
        <w:rPr>
          <w:sz w:val="24"/>
        </w:rPr>
        <w:t>URS Corporation</w:t>
      </w:r>
      <w:r w:rsidR="00464A8B" w:rsidRPr="00BB32BD">
        <w:rPr>
          <w:sz w:val="24"/>
        </w:rPr>
        <w:t>, Tucson, AZ</w:t>
      </w:r>
    </w:p>
    <w:p w14:paraId="5791B29A" w14:textId="77777777" w:rsidR="00463BD6" w:rsidRPr="00BB32BD" w:rsidRDefault="00E04E5F" w:rsidP="00EA47ED">
      <w:pPr>
        <w:tabs>
          <w:tab w:val="left" w:pos="720"/>
        </w:tabs>
        <w:rPr>
          <w:bCs/>
          <w:sz w:val="24"/>
        </w:rPr>
      </w:pPr>
      <w:r w:rsidRPr="00BB32BD">
        <w:rPr>
          <w:bCs/>
          <w:sz w:val="24"/>
        </w:rPr>
        <w:t xml:space="preserve">1996-1999 </w:t>
      </w:r>
      <w:r w:rsidR="00464A8B" w:rsidRPr="00BB32BD">
        <w:rPr>
          <w:bCs/>
          <w:sz w:val="24"/>
        </w:rPr>
        <w:t>Graduate Research Assistant</w:t>
      </w:r>
    </w:p>
    <w:p w14:paraId="0B7DADAB" w14:textId="77777777" w:rsidR="00137A58" w:rsidRPr="00BB32BD" w:rsidRDefault="000D0FA3" w:rsidP="00EA47ED">
      <w:pPr>
        <w:tabs>
          <w:tab w:val="left" w:pos="720"/>
          <w:tab w:val="right" w:pos="9360"/>
        </w:tabs>
        <w:spacing w:after="120"/>
        <w:rPr>
          <w:sz w:val="24"/>
        </w:rPr>
      </w:pPr>
      <w:r w:rsidRPr="00BB32BD">
        <w:rPr>
          <w:sz w:val="24"/>
        </w:rPr>
        <w:tab/>
      </w:r>
      <w:r w:rsidR="00B61FB1" w:rsidRPr="00BB32BD">
        <w:rPr>
          <w:sz w:val="24"/>
        </w:rPr>
        <w:t>Arizona Coop</w:t>
      </w:r>
      <w:r w:rsidR="00736E14" w:rsidRPr="00BB32BD">
        <w:rPr>
          <w:sz w:val="24"/>
        </w:rPr>
        <w:t xml:space="preserve">erative </w:t>
      </w:r>
      <w:r w:rsidR="00B61FB1" w:rsidRPr="00BB32BD">
        <w:rPr>
          <w:sz w:val="24"/>
        </w:rPr>
        <w:t>Fish &amp; Wildl</w:t>
      </w:r>
      <w:r w:rsidR="00736E14" w:rsidRPr="00BB32BD">
        <w:rPr>
          <w:sz w:val="24"/>
        </w:rPr>
        <w:t>ife Research Unit</w:t>
      </w:r>
      <w:r w:rsidR="00464A8B" w:rsidRPr="00BB32BD">
        <w:rPr>
          <w:sz w:val="24"/>
        </w:rPr>
        <w:t xml:space="preserve">, </w:t>
      </w:r>
      <w:r w:rsidR="00B61FB1" w:rsidRPr="00BB32BD">
        <w:rPr>
          <w:sz w:val="24"/>
        </w:rPr>
        <w:t>Univ</w:t>
      </w:r>
      <w:r w:rsidR="00736E14" w:rsidRPr="00BB32BD">
        <w:rPr>
          <w:sz w:val="24"/>
        </w:rPr>
        <w:t xml:space="preserve">ersity </w:t>
      </w:r>
      <w:r w:rsidR="00B61FB1" w:rsidRPr="00BB32BD">
        <w:rPr>
          <w:sz w:val="24"/>
        </w:rPr>
        <w:t>of Arizona</w:t>
      </w:r>
      <w:r w:rsidR="00137A58" w:rsidRPr="00BB32BD">
        <w:rPr>
          <w:sz w:val="24"/>
        </w:rPr>
        <w:t>, Tucson, AZ</w:t>
      </w:r>
    </w:p>
    <w:p w14:paraId="6F7C25ED" w14:textId="77777777" w:rsidR="00D10865" w:rsidRPr="004F6327" w:rsidRDefault="00D10865" w:rsidP="00CB5000">
      <w:pPr>
        <w:widowControl/>
        <w:pBdr>
          <w:bottom w:val="single" w:sz="12" w:space="1" w:color="auto"/>
        </w:pBdr>
        <w:spacing w:before="120"/>
        <w:jc w:val="center"/>
        <w:rPr>
          <w:b/>
          <w:bCs/>
          <w:sz w:val="24"/>
        </w:rPr>
      </w:pPr>
      <w:r>
        <w:rPr>
          <w:b/>
          <w:bCs/>
          <w:sz w:val="24"/>
        </w:rPr>
        <w:lastRenderedPageBreak/>
        <w:t>Grants</w:t>
      </w:r>
    </w:p>
    <w:p w14:paraId="08C7E6C4" w14:textId="77777777" w:rsidR="00BE4D87" w:rsidRPr="00CC1023" w:rsidRDefault="00BE4D87" w:rsidP="00A323FD">
      <w:pPr>
        <w:widowControl/>
        <w:spacing w:before="120"/>
        <w:ind w:left="720" w:hanging="720"/>
        <w:rPr>
          <w:bCs/>
          <w:sz w:val="24"/>
        </w:rPr>
      </w:pPr>
      <w:r>
        <w:rPr>
          <w:bCs/>
          <w:sz w:val="24"/>
        </w:rPr>
        <w:t xml:space="preserve">$300,000 U.S.D.I. Bureau of Land Management. 2019. PI: Adam Duerr, Co-PIs: Tricia Miller, Todd Katzner, Melissa </w:t>
      </w:r>
      <w:r w:rsidRPr="00CC1023">
        <w:rPr>
          <w:bCs/>
          <w:sz w:val="24"/>
        </w:rPr>
        <w:t xml:space="preserve">Braham. Movement of ravens across the urban-wildlands gradient. </w:t>
      </w:r>
    </w:p>
    <w:p w14:paraId="77ECB5CE" w14:textId="77777777" w:rsidR="006A4A8D" w:rsidRPr="00CC1023" w:rsidRDefault="006A4A8D" w:rsidP="00A323FD">
      <w:pPr>
        <w:widowControl/>
        <w:spacing w:before="120"/>
        <w:ind w:left="720" w:hanging="720"/>
        <w:rPr>
          <w:bCs/>
          <w:sz w:val="24"/>
        </w:rPr>
      </w:pPr>
      <w:r w:rsidRPr="00CC1023">
        <w:rPr>
          <w:bCs/>
          <w:sz w:val="24"/>
        </w:rPr>
        <w:t xml:space="preserve">$164,866 U.S.D.I Bureau of Land Management. 2019. PI: Adam Duerr, Co-PIs: Tricia Miller, Todd Katzner, Tara Conkling, Melissa Braham. Bird population modeling. </w:t>
      </w:r>
    </w:p>
    <w:p w14:paraId="4F07A06A" w14:textId="77777777" w:rsidR="00C02DC0" w:rsidRPr="00CC1023" w:rsidRDefault="00C02DC0" w:rsidP="00A323FD">
      <w:pPr>
        <w:widowControl/>
        <w:spacing w:before="120"/>
        <w:ind w:left="720" w:hanging="720"/>
        <w:rPr>
          <w:bCs/>
          <w:sz w:val="24"/>
        </w:rPr>
      </w:pPr>
      <w:r w:rsidRPr="00CC1023">
        <w:rPr>
          <w:bCs/>
          <w:sz w:val="24"/>
        </w:rPr>
        <w:t xml:space="preserve">$10,000 Argos USA. 2019. PI: Adam E. Duerr. </w:t>
      </w:r>
      <w:r w:rsidR="00EB725C" w:rsidRPr="00CC1023">
        <w:rPr>
          <w:bCs/>
          <w:sz w:val="24"/>
        </w:rPr>
        <w:t xml:space="preserve">GPS Tracking of Black Vultures– cooperative project. </w:t>
      </w:r>
    </w:p>
    <w:p w14:paraId="72A1D0A8" w14:textId="77777777" w:rsidR="00C02DC0" w:rsidRPr="00CC1023" w:rsidRDefault="00C02DC0" w:rsidP="00A323FD">
      <w:pPr>
        <w:widowControl/>
        <w:spacing w:before="120"/>
        <w:ind w:left="720" w:hanging="720"/>
        <w:rPr>
          <w:bCs/>
          <w:sz w:val="24"/>
        </w:rPr>
      </w:pPr>
      <w:r w:rsidRPr="00CC1023">
        <w:rPr>
          <w:bCs/>
          <w:sz w:val="24"/>
        </w:rPr>
        <w:t xml:space="preserve">$6,000 West Virginia Air National Guard. </w:t>
      </w:r>
      <w:r w:rsidR="00EB725C" w:rsidRPr="00CC1023">
        <w:rPr>
          <w:bCs/>
          <w:sz w:val="24"/>
        </w:rPr>
        <w:t xml:space="preserve">2019. </w:t>
      </w:r>
      <w:r w:rsidRPr="00CC1023">
        <w:rPr>
          <w:bCs/>
          <w:sz w:val="24"/>
        </w:rPr>
        <w:t xml:space="preserve">PI: Adam E. Duerr. </w:t>
      </w:r>
      <w:r w:rsidR="00EB725C" w:rsidRPr="00CC1023">
        <w:rPr>
          <w:bCs/>
          <w:sz w:val="24"/>
        </w:rPr>
        <w:t xml:space="preserve">GPS Tracking of Black Vultures – cooperative project. </w:t>
      </w:r>
    </w:p>
    <w:p w14:paraId="44CEA82E" w14:textId="77777777" w:rsidR="00EA4753" w:rsidRPr="00CC1023" w:rsidRDefault="00EA4753" w:rsidP="00A323FD">
      <w:pPr>
        <w:widowControl/>
        <w:spacing w:before="120"/>
        <w:ind w:left="720" w:hanging="720"/>
        <w:rPr>
          <w:bCs/>
          <w:sz w:val="24"/>
        </w:rPr>
      </w:pPr>
      <w:r w:rsidRPr="00CC1023">
        <w:rPr>
          <w:bCs/>
          <w:sz w:val="24"/>
        </w:rPr>
        <w:t xml:space="preserve">$23,000 Argos USA. 2018. PI: Adam E. Duerr. Black vulture response to efforts to limit damage.  </w:t>
      </w:r>
    </w:p>
    <w:p w14:paraId="4716BCF6" w14:textId="77777777" w:rsidR="00EA4753" w:rsidRPr="00CC1023" w:rsidRDefault="00EA4753" w:rsidP="00A323FD">
      <w:pPr>
        <w:widowControl/>
        <w:spacing w:before="120"/>
        <w:ind w:left="720" w:hanging="720"/>
        <w:rPr>
          <w:bCs/>
          <w:sz w:val="24"/>
        </w:rPr>
      </w:pPr>
      <w:r w:rsidRPr="00CC1023">
        <w:rPr>
          <w:bCs/>
          <w:sz w:val="24"/>
        </w:rPr>
        <w:t>$4,975 Langley AFB. 2018. PI: Adam E. Duerr, Co-PIs: Trish Miller, Missy Braham. Understanding shorebird use of Langley AFB.</w:t>
      </w:r>
    </w:p>
    <w:p w14:paraId="4E5BF173" w14:textId="77777777" w:rsidR="00A323FD" w:rsidRPr="00CC1023" w:rsidRDefault="00A323FD" w:rsidP="00A323FD">
      <w:pPr>
        <w:widowControl/>
        <w:spacing w:before="120"/>
        <w:ind w:left="720" w:hanging="720"/>
        <w:rPr>
          <w:bCs/>
          <w:sz w:val="24"/>
        </w:rPr>
      </w:pPr>
      <w:r w:rsidRPr="00CC1023">
        <w:rPr>
          <w:bCs/>
          <w:sz w:val="24"/>
        </w:rPr>
        <w:t xml:space="preserve">$781,958 National Fish &amp; Wildlife Foundation. 2017. PI: Todd Katzner, Co-PIs: Tricia Miller, </w:t>
      </w:r>
      <w:r w:rsidR="007A5C5E" w:rsidRPr="00CC1023">
        <w:rPr>
          <w:bCs/>
          <w:sz w:val="24"/>
        </w:rPr>
        <w:t>Adam Duerr</w:t>
      </w:r>
      <w:r w:rsidRPr="00CC1023">
        <w:rPr>
          <w:bCs/>
          <w:sz w:val="24"/>
        </w:rPr>
        <w:t>, Maitreyi Sur, Sharon Poessel, and Melissa Braham. Assessing risk to Golden Eagles from wind turbine development: an adaptive management approach to building, validating, refining, and implementing risk models.</w:t>
      </w:r>
    </w:p>
    <w:p w14:paraId="384A9894" w14:textId="77777777" w:rsidR="003C6409" w:rsidRPr="00CC1023" w:rsidRDefault="003C6409" w:rsidP="003C6409">
      <w:pPr>
        <w:widowControl/>
        <w:spacing w:before="120"/>
        <w:ind w:left="720" w:hanging="720"/>
        <w:rPr>
          <w:bCs/>
          <w:sz w:val="24"/>
        </w:rPr>
      </w:pPr>
      <w:r w:rsidRPr="00CC1023">
        <w:rPr>
          <w:bCs/>
          <w:sz w:val="24"/>
        </w:rPr>
        <w:t xml:space="preserve">$210,000 U.S.D.I. Bureau of Land Management.  2016.  PI:  Todd Katzner, Co-PIs:  </w:t>
      </w:r>
      <w:r w:rsidR="007A5C5E" w:rsidRPr="00CC1023">
        <w:rPr>
          <w:bCs/>
          <w:sz w:val="24"/>
        </w:rPr>
        <w:t>Adam Duerr</w:t>
      </w:r>
      <w:r w:rsidRPr="00CC1023">
        <w:rPr>
          <w:bCs/>
          <w:sz w:val="24"/>
        </w:rPr>
        <w:t>, Peter Bloom.  Assessment of Golden Eagle flight behavior and in-flight strike risk from wind turbines in the State of California.</w:t>
      </w:r>
    </w:p>
    <w:p w14:paraId="20CC2A67" w14:textId="77777777" w:rsidR="003C6409" w:rsidRPr="00CC1023" w:rsidRDefault="003C6409" w:rsidP="00CB5000">
      <w:pPr>
        <w:widowControl/>
        <w:spacing w:before="120"/>
        <w:ind w:left="720" w:hanging="720"/>
        <w:rPr>
          <w:bCs/>
          <w:sz w:val="24"/>
        </w:rPr>
      </w:pPr>
      <w:r w:rsidRPr="00CC1023">
        <w:rPr>
          <w:bCs/>
          <w:sz w:val="24"/>
        </w:rPr>
        <w:t xml:space="preserve">$125,000 U.S.D.I. Bureau of Land Management.  2016.  PI:  Todd Katzner, Co-PIs:  </w:t>
      </w:r>
      <w:r w:rsidR="007A5C5E" w:rsidRPr="00CC1023">
        <w:rPr>
          <w:bCs/>
          <w:sz w:val="24"/>
        </w:rPr>
        <w:t>Adam Duerr</w:t>
      </w:r>
      <w:r w:rsidRPr="00CC1023">
        <w:rPr>
          <w:bCs/>
          <w:sz w:val="24"/>
        </w:rPr>
        <w:t>, Peter Bloom.  Golden Eagle habitat use study and analysis for the Bureau of Land Management (BLM) in and around the vicinity of the City of Palm Springs, in Riverside and San Bernardino Counties, California.</w:t>
      </w:r>
    </w:p>
    <w:p w14:paraId="53837394" w14:textId="77777777" w:rsidR="006021DE" w:rsidRPr="00CC1023" w:rsidRDefault="006021DE" w:rsidP="00CB5000">
      <w:pPr>
        <w:widowControl/>
        <w:spacing w:before="120"/>
        <w:ind w:left="720" w:hanging="720"/>
        <w:rPr>
          <w:bCs/>
          <w:sz w:val="24"/>
        </w:rPr>
      </w:pPr>
      <w:r w:rsidRPr="00CC1023">
        <w:rPr>
          <w:bCs/>
          <w:sz w:val="24"/>
        </w:rPr>
        <w:t>$1,000,000 California Energy Commission</w:t>
      </w:r>
      <w:r w:rsidR="00536AA7" w:rsidRPr="00CC1023">
        <w:rPr>
          <w:bCs/>
          <w:sz w:val="24"/>
        </w:rPr>
        <w:t>, EPIC Grant Program</w:t>
      </w:r>
      <w:r w:rsidRPr="00CC1023">
        <w:rPr>
          <w:bCs/>
          <w:sz w:val="24"/>
        </w:rPr>
        <w:t xml:space="preserve">.  </w:t>
      </w:r>
      <w:r w:rsidR="00244C43" w:rsidRPr="00CC1023">
        <w:rPr>
          <w:bCs/>
          <w:sz w:val="24"/>
        </w:rPr>
        <w:t xml:space="preserve">2015. </w:t>
      </w:r>
      <w:r w:rsidR="00536AA7" w:rsidRPr="00CC1023">
        <w:rPr>
          <w:bCs/>
          <w:sz w:val="24"/>
        </w:rPr>
        <w:t xml:space="preserve">PI: Todd Katzner, Co-PIs: David Nelson, James Diffendorfer, Scott Loss, Julie Yee, Taber Allison, </w:t>
      </w:r>
      <w:r w:rsidR="007A5C5E" w:rsidRPr="00CC1023">
        <w:rPr>
          <w:bCs/>
          <w:sz w:val="24"/>
        </w:rPr>
        <w:t>Adam Duerr</w:t>
      </w:r>
      <w:r w:rsidR="00536AA7" w:rsidRPr="00CC1023">
        <w:rPr>
          <w:bCs/>
          <w:sz w:val="24"/>
        </w:rPr>
        <w:t xml:space="preserve">, Tricia Miller, Melisa Braham.  Learning from real-world experience to understand renewable energy impacts to wildlife.  </w:t>
      </w:r>
    </w:p>
    <w:p w14:paraId="74F5DD83" w14:textId="77777777" w:rsidR="00A547EE" w:rsidRPr="00CC1023" w:rsidRDefault="00125A28" w:rsidP="00CB5000">
      <w:pPr>
        <w:widowControl/>
        <w:spacing w:before="120"/>
        <w:ind w:left="720" w:hanging="720"/>
        <w:rPr>
          <w:bCs/>
          <w:sz w:val="24"/>
        </w:rPr>
      </w:pPr>
      <w:r w:rsidRPr="00CC1023">
        <w:rPr>
          <w:bCs/>
          <w:sz w:val="24"/>
        </w:rPr>
        <w:t>$</w:t>
      </w:r>
      <w:r w:rsidR="00CB7092" w:rsidRPr="00CC1023">
        <w:rPr>
          <w:bCs/>
          <w:sz w:val="24"/>
        </w:rPr>
        <w:t>102,066</w:t>
      </w:r>
      <w:r w:rsidRPr="00CC1023">
        <w:rPr>
          <w:bCs/>
          <w:sz w:val="24"/>
        </w:rPr>
        <w:t xml:space="preserve"> </w:t>
      </w:r>
      <w:r w:rsidR="00A547EE" w:rsidRPr="00CC1023">
        <w:rPr>
          <w:bCs/>
          <w:sz w:val="24"/>
        </w:rPr>
        <w:t>U.S. Department of Defense</w:t>
      </w:r>
      <w:r w:rsidR="00CB7092" w:rsidRPr="00CC1023">
        <w:rPr>
          <w:bCs/>
          <w:sz w:val="24"/>
        </w:rPr>
        <w:t>, Office of Naval Research</w:t>
      </w:r>
      <w:r w:rsidR="00A547EE" w:rsidRPr="00CC1023">
        <w:rPr>
          <w:bCs/>
          <w:sz w:val="24"/>
        </w:rPr>
        <w:t>.  2014.</w:t>
      </w:r>
      <w:r w:rsidR="00CB7092" w:rsidRPr="00CC1023">
        <w:rPr>
          <w:bCs/>
          <w:sz w:val="24"/>
        </w:rPr>
        <w:t xml:space="preserve"> PI:  Todd Katzner, Co-PIs: </w:t>
      </w:r>
      <w:r w:rsidR="007A5C5E" w:rsidRPr="00CC1023">
        <w:rPr>
          <w:bCs/>
          <w:sz w:val="24"/>
        </w:rPr>
        <w:t>Adam E. Duerr</w:t>
      </w:r>
      <w:r w:rsidR="00CB7092" w:rsidRPr="00CC1023">
        <w:rPr>
          <w:bCs/>
          <w:sz w:val="24"/>
        </w:rPr>
        <w:t xml:space="preserve">, Tricia Miller. </w:t>
      </w:r>
      <w:r w:rsidR="00A547EE" w:rsidRPr="00CC1023">
        <w:rPr>
          <w:bCs/>
          <w:sz w:val="24"/>
        </w:rPr>
        <w:t xml:space="preserve"> </w:t>
      </w:r>
      <w:r w:rsidRPr="00CC1023">
        <w:rPr>
          <w:bCs/>
          <w:sz w:val="24"/>
        </w:rPr>
        <w:t xml:space="preserve">Bald </w:t>
      </w:r>
      <w:r w:rsidR="00A547EE" w:rsidRPr="00CC1023">
        <w:rPr>
          <w:bCs/>
          <w:sz w:val="24"/>
        </w:rPr>
        <w:t xml:space="preserve">Eagle Conservation and Management </w:t>
      </w:r>
      <w:r w:rsidR="006021DE" w:rsidRPr="00CC1023">
        <w:rPr>
          <w:bCs/>
          <w:sz w:val="24"/>
        </w:rPr>
        <w:t xml:space="preserve">at Marine Corps Base Quantico. </w:t>
      </w:r>
    </w:p>
    <w:p w14:paraId="173FE83F" w14:textId="77777777" w:rsidR="000E256B" w:rsidRPr="00CC1023" w:rsidRDefault="000E256B" w:rsidP="00CB5000">
      <w:pPr>
        <w:widowControl/>
        <w:spacing w:before="120"/>
        <w:ind w:left="720" w:hanging="720"/>
        <w:rPr>
          <w:bCs/>
          <w:sz w:val="24"/>
        </w:rPr>
      </w:pPr>
      <w:r w:rsidRPr="00CC1023">
        <w:rPr>
          <w:bCs/>
          <w:sz w:val="24"/>
        </w:rPr>
        <w:t>$142,352.  U.S. Department of Defense.  2014.  PI: Todd Katzner, Co-PIs: Tricia Miller, Adam E. Duerr. Bald eagle conservation and management at Fort A.P. Hill.</w:t>
      </w:r>
    </w:p>
    <w:p w14:paraId="09BD83E5" w14:textId="77777777" w:rsidR="00A701F6" w:rsidRPr="00CC1023" w:rsidRDefault="00A701F6" w:rsidP="00CB5000">
      <w:pPr>
        <w:widowControl/>
        <w:spacing w:before="120"/>
        <w:ind w:left="720" w:hanging="720"/>
        <w:rPr>
          <w:bCs/>
          <w:sz w:val="24"/>
        </w:rPr>
      </w:pPr>
      <w:r w:rsidRPr="00CC1023">
        <w:rPr>
          <w:bCs/>
          <w:sz w:val="24"/>
        </w:rPr>
        <w:t xml:space="preserve">$83,540 California Department of Fish and Wildlife.  2014.  PI:  Todd Katzner, Co-PIs: </w:t>
      </w:r>
      <w:r w:rsidR="007A5C5E" w:rsidRPr="00CC1023">
        <w:rPr>
          <w:bCs/>
          <w:sz w:val="24"/>
        </w:rPr>
        <w:t>Adam Duerr</w:t>
      </w:r>
      <w:r w:rsidRPr="00CC1023">
        <w:rPr>
          <w:bCs/>
          <w:sz w:val="24"/>
        </w:rPr>
        <w:t xml:space="preserve">, Jonathan Hall, Melissa Braham, Philip Turk, Tricia Miller.  Movement Ecology of California Condors within the DRECP Area. </w:t>
      </w:r>
    </w:p>
    <w:p w14:paraId="467994D9" w14:textId="77777777" w:rsidR="00C1719B" w:rsidRPr="00CC1023" w:rsidRDefault="00C1719B" w:rsidP="00CB5000">
      <w:pPr>
        <w:widowControl/>
        <w:spacing w:before="120"/>
        <w:ind w:left="720" w:hanging="720"/>
        <w:rPr>
          <w:bCs/>
          <w:sz w:val="24"/>
        </w:rPr>
      </w:pPr>
      <w:r w:rsidRPr="00CC1023">
        <w:rPr>
          <w:bCs/>
          <w:sz w:val="24"/>
        </w:rPr>
        <w:t xml:space="preserve">$2,000 </w:t>
      </w:r>
      <w:r w:rsidR="00A310B8" w:rsidRPr="00CC1023">
        <w:rPr>
          <w:bCs/>
          <w:sz w:val="24"/>
        </w:rPr>
        <w:t xml:space="preserve">The Conservation Agency and </w:t>
      </w:r>
      <w:proofErr w:type="spellStart"/>
      <w:r w:rsidR="00A310B8" w:rsidRPr="00CC1023">
        <w:rPr>
          <w:bCs/>
          <w:sz w:val="24"/>
        </w:rPr>
        <w:t>Falconwood</w:t>
      </w:r>
      <w:proofErr w:type="spellEnd"/>
      <w:r w:rsidR="00A310B8" w:rsidRPr="00CC1023">
        <w:rPr>
          <w:bCs/>
          <w:sz w:val="24"/>
        </w:rPr>
        <w:t xml:space="preserve"> Foundation.  2014.  PI: </w:t>
      </w:r>
      <w:r w:rsidR="007A5C5E" w:rsidRPr="00CC1023">
        <w:rPr>
          <w:bCs/>
          <w:sz w:val="24"/>
        </w:rPr>
        <w:t>Adam Duerr</w:t>
      </w:r>
      <w:r w:rsidR="00A310B8" w:rsidRPr="00CC1023">
        <w:rPr>
          <w:bCs/>
          <w:sz w:val="24"/>
        </w:rPr>
        <w:t xml:space="preserve">, Co-PI: Todd Katzner.  Lead exposure in anoles and iguanas in the British Virgin Islands. </w:t>
      </w:r>
    </w:p>
    <w:p w14:paraId="41502C90" w14:textId="77777777" w:rsidR="00C0360D" w:rsidRPr="00CC1023" w:rsidRDefault="00C0360D" w:rsidP="00CB5000">
      <w:pPr>
        <w:widowControl/>
        <w:spacing w:before="120"/>
        <w:ind w:left="720" w:hanging="720"/>
        <w:rPr>
          <w:bCs/>
          <w:sz w:val="24"/>
        </w:rPr>
      </w:pPr>
      <w:r w:rsidRPr="00CC1023">
        <w:rPr>
          <w:bCs/>
          <w:sz w:val="24"/>
        </w:rPr>
        <w:t>$</w:t>
      </w:r>
      <w:r w:rsidR="00D87880" w:rsidRPr="00CC1023">
        <w:rPr>
          <w:bCs/>
          <w:sz w:val="24"/>
        </w:rPr>
        <w:t>419,140</w:t>
      </w:r>
      <w:r w:rsidRPr="00CC1023">
        <w:rPr>
          <w:bCs/>
          <w:sz w:val="24"/>
        </w:rPr>
        <w:t xml:space="preserve"> Virginia Department of Game and Inland Fisheries.  2013.  PI: Todd Katzner, Co-PI: James Anderson, Amy Welsh, </w:t>
      </w:r>
      <w:r w:rsidR="007A5C5E" w:rsidRPr="00CC1023">
        <w:rPr>
          <w:bCs/>
          <w:sz w:val="24"/>
        </w:rPr>
        <w:t>Adam Duerr</w:t>
      </w:r>
      <w:r w:rsidRPr="00CC1023">
        <w:rPr>
          <w:bCs/>
          <w:sz w:val="24"/>
        </w:rPr>
        <w:t>, Tricia Miller.  Differentiation and Hybridization of King and Clapper Rails in Eastern Virginia.</w:t>
      </w:r>
    </w:p>
    <w:p w14:paraId="3BCA6116" w14:textId="77777777" w:rsidR="00EB3919" w:rsidRPr="00CC1023" w:rsidRDefault="004F6DF5" w:rsidP="00CB5000">
      <w:pPr>
        <w:widowControl/>
        <w:spacing w:before="120"/>
        <w:ind w:left="720" w:hanging="720"/>
        <w:rPr>
          <w:bCs/>
          <w:sz w:val="24"/>
        </w:rPr>
      </w:pPr>
      <w:r w:rsidRPr="00CC1023">
        <w:rPr>
          <w:bCs/>
          <w:sz w:val="24"/>
        </w:rPr>
        <w:lastRenderedPageBreak/>
        <w:t>$9,500</w:t>
      </w:r>
      <w:r w:rsidR="00EB3919" w:rsidRPr="00CC1023">
        <w:rPr>
          <w:bCs/>
          <w:sz w:val="24"/>
        </w:rPr>
        <w:t xml:space="preserve"> Virginia Department of Game and Inland Fisheries.  2013.  PI: </w:t>
      </w:r>
      <w:r w:rsidR="007A5C5E" w:rsidRPr="00CC1023">
        <w:rPr>
          <w:bCs/>
          <w:sz w:val="24"/>
        </w:rPr>
        <w:t>Adam Duerr</w:t>
      </w:r>
      <w:r w:rsidR="00EB3919" w:rsidRPr="00CC1023">
        <w:rPr>
          <w:bCs/>
          <w:sz w:val="24"/>
        </w:rPr>
        <w:t xml:space="preserve">, Co-PI: Todd Katzner.  Population dynamics and recruitment of American Oystercatchers.  </w:t>
      </w:r>
    </w:p>
    <w:p w14:paraId="5DFB5B7D" w14:textId="77777777" w:rsidR="00793DE6" w:rsidRPr="00CC1023" w:rsidRDefault="00793DE6" w:rsidP="00CB5000">
      <w:pPr>
        <w:widowControl/>
        <w:spacing w:before="120"/>
        <w:ind w:left="720" w:hanging="720"/>
        <w:rPr>
          <w:bCs/>
          <w:sz w:val="24"/>
        </w:rPr>
      </w:pPr>
      <w:r w:rsidRPr="00CC1023">
        <w:rPr>
          <w:bCs/>
          <w:sz w:val="24"/>
        </w:rPr>
        <w:t xml:space="preserve">$256,046 Virginia Department of Game and Inland Fisheries.  2013.  PI: Todd Katzner, Co-PIs: Tricia Miller, </w:t>
      </w:r>
      <w:r w:rsidR="007A5C5E" w:rsidRPr="00CC1023">
        <w:rPr>
          <w:bCs/>
          <w:sz w:val="24"/>
        </w:rPr>
        <w:t>Adam Duerr</w:t>
      </w:r>
      <w:r w:rsidRPr="00CC1023">
        <w:rPr>
          <w:bCs/>
          <w:sz w:val="24"/>
        </w:rPr>
        <w:t xml:space="preserve">.  Demography, Population Size, and Habitat use of Eastern Golden Eagles in Virginia.  </w:t>
      </w:r>
    </w:p>
    <w:p w14:paraId="0EF1A3BA" w14:textId="77777777" w:rsidR="0020232B" w:rsidRPr="00CC1023" w:rsidRDefault="0020232B" w:rsidP="00CB5000">
      <w:pPr>
        <w:widowControl/>
        <w:spacing w:before="120"/>
        <w:ind w:left="720" w:hanging="720"/>
        <w:rPr>
          <w:bCs/>
          <w:sz w:val="24"/>
        </w:rPr>
      </w:pPr>
      <w:r w:rsidRPr="00CC1023">
        <w:rPr>
          <w:bCs/>
          <w:sz w:val="24"/>
        </w:rPr>
        <w:t xml:space="preserve">$295,000 Virginia Department of Game and Inland Fisheries.  2012.  PI: Todd Katzner, Co-PIs: </w:t>
      </w:r>
      <w:r w:rsidR="007A5C5E" w:rsidRPr="00CC1023">
        <w:rPr>
          <w:bCs/>
          <w:sz w:val="24"/>
        </w:rPr>
        <w:t>Adam Duerr</w:t>
      </w:r>
      <w:r w:rsidRPr="00CC1023">
        <w:rPr>
          <w:bCs/>
          <w:sz w:val="24"/>
        </w:rPr>
        <w:t xml:space="preserve">, Tricia Miller.  Bald Eagles Conservation and Management in Virginia.  </w:t>
      </w:r>
    </w:p>
    <w:p w14:paraId="6722DDD3" w14:textId="77777777" w:rsidR="0020232B" w:rsidRPr="00CC1023" w:rsidRDefault="0020232B" w:rsidP="00CB5000">
      <w:pPr>
        <w:widowControl/>
        <w:spacing w:before="120"/>
        <w:ind w:left="720" w:hanging="720"/>
        <w:rPr>
          <w:bCs/>
          <w:sz w:val="24"/>
        </w:rPr>
      </w:pPr>
      <w:r w:rsidRPr="00CC1023">
        <w:rPr>
          <w:bCs/>
          <w:sz w:val="24"/>
        </w:rPr>
        <w:t>$</w:t>
      </w:r>
      <w:r w:rsidR="00123569" w:rsidRPr="00CC1023">
        <w:rPr>
          <w:bCs/>
          <w:sz w:val="24"/>
        </w:rPr>
        <w:t>126</w:t>
      </w:r>
      <w:r w:rsidRPr="00CC1023">
        <w:rPr>
          <w:bCs/>
          <w:sz w:val="24"/>
        </w:rPr>
        <w:t>,</w:t>
      </w:r>
      <w:r w:rsidR="00123569" w:rsidRPr="00CC1023">
        <w:rPr>
          <w:bCs/>
          <w:sz w:val="24"/>
        </w:rPr>
        <w:t>000</w:t>
      </w:r>
      <w:r w:rsidR="00637C2D" w:rsidRPr="00CC1023">
        <w:rPr>
          <w:bCs/>
          <w:sz w:val="24"/>
        </w:rPr>
        <w:t xml:space="preserve"> </w:t>
      </w:r>
      <w:r w:rsidRPr="00CC1023">
        <w:rPr>
          <w:bCs/>
          <w:sz w:val="24"/>
        </w:rPr>
        <w:t xml:space="preserve">U.S.D.I. Bureau of Land Management.  2012.  Todd Katzner, Co-PIs: </w:t>
      </w:r>
      <w:r w:rsidR="00123569" w:rsidRPr="00CC1023">
        <w:rPr>
          <w:bCs/>
          <w:sz w:val="24"/>
        </w:rPr>
        <w:t xml:space="preserve">Andrew DeWoody, Jacqueline Doyle, Phillip Turk, </w:t>
      </w:r>
      <w:r w:rsidR="007A5C5E" w:rsidRPr="00CC1023">
        <w:rPr>
          <w:bCs/>
          <w:sz w:val="24"/>
        </w:rPr>
        <w:t>Adam Duerr</w:t>
      </w:r>
      <w:r w:rsidR="00123569" w:rsidRPr="00CC1023">
        <w:rPr>
          <w:bCs/>
          <w:sz w:val="24"/>
        </w:rPr>
        <w:t>, Tricia Miller</w:t>
      </w:r>
      <w:r w:rsidRPr="00CC1023">
        <w:rPr>
          <w:bCs/>
          <w:sz w:val="24"/>
        </w:rPr>
        <w:t>.  Golden Eagle Demography: Genetic Approaches to Population Biology in the Face of Renewable Energy Development in the California Desert</w:t>
      </w:r>
      <w:r w:rsidR="00123569" w:rsidRPr="00CC1023">
        <w:rPr>
          <w:bCs/>
          <w:sz w:val="24"/>
        </w:rPr>
        <w:t xml:space="preserve">.  ($26,907 through WVU, $99,093 through Purdue University) </w:t>
      </w:r>
    </w:p>
    <w:p w14:paraId="3FA4DDE4" w14:textId="77777777" w:rsidR="0020232B" w:rsidRPr="00CC1023" w:rsidRDefault="0020232B" w:rsidP="00CB5000">
      <w:pPr>
        <w:widowControl/>
        <w:spacing w:before="120"/>
        <w:ind w:left="720" w:hanging="720"/>
        <w:rPr>
          <w:bCs/>
          <w:sz w:val="24"/>
        </w:rPr>
      </w:pPr>
      <w:r w:rsidRPr="00CC1023">
        <w:rPr>
          <w:bCs/>
          <w:sz w:val="24"/>
        </w:rPr>
        <w:t xml:space="preserve">$54,390 U.S.D.I. Bureau of Land Management.  2012.  PI: Todd Katzner, Co-PIs: Tricia Miller, </w:t>
      </w:r>
      <w:r w:rsidR="007A5C5E" w:rsidRPr="00CC1023">
        <w:rPr>
          <w:bCs/>
          <w:sz w:val="24"/>
        </w:rPr>
        <w:t>Adam Duerr</w:t>
      </w:r>
      <w:r w:rsidRPr="00CC1023">
        <w:rPr>
          <w:bCs/>
          <w:sz w:val="24"/>
        </w:rPr>
        <w:t>, Phillip Turk.  Golden Eagle Home Range, Habitat Use, Demography and Renewable Energy Development in the California Desert.  Award modification.</w:t>
      </w:r>
    </w:p>
    <w:p w14:paraId="32E13F6F" w14:textId="77777777" w:rsidR="0020232B" w:rsidRPr="00CC1023" w:rsidRDefault="0020232B" w:rsidP="00CB5000">
      <w:pPr>
        <w:widowControl/>
        <w:spacing w:before="120"/>
        <w:ind w:left="720" w:hanging="720"/>
        <w:rPr>
          <w:bCs/>
          <w:sz w:val="24"/>
        </w:rPr>
      </w:pPr>
      <w:r w:rsidRPr="00CC1023">
        <w:rPr>
          <w:bCs/>
          <w:sz w:val="24"/>
        </w:rPr>
        <w:t xml:space="preserve">$252,500 State of California – The Natural Resources Agency/Department of Fish and Game.  2012.  PI: Todd Katzner, Co-PIs: </w:t>
      </w:r>
      <w:r w:rsidR="007A5C5E" w:rsidRPr="00CC1023">
        <w:rPr>
          <w:bCs/>
          <w:sz w:val="24"/>
        </w:rPr>
        <w:t>Adam Duerr</w:t>
      </w:r>
      <w:r w:rsidRPr="00CC1023">
        <w:rPr>
          <w:bCs/>
          <w:sz w:val="24"/>
        </w:rPr>
        <w:t>, Tricia Miller, Phillip Turk.  California DFG Golden Eagle Research.</w:t>
      </w:r>
    </w:p>
    <w:p w14:paraId="064B435E" w14:textId="77777777" w:rsidR="0017480A" w:rsidRPr="00CC1023" w:rsidRDefault="0017480A" w:rsidP="00CB5000">
      <w:pPr>
        <w:widowControl/>
        <w:spacing w:before="120"/>
        <w:ind w:left="720" w:hanging="720"/>
        <w:rPr>
          <w:bCs/>
          <w:sz w:val="24"/>
        </w:rPr>
      </w:pPr>
      <w:r w:rsidRPr="00CC1023">
        <w:rPr>
          <w:bCs/>
          <w:sz w:val="24"/>
        </w:rPr>
        <w:t>$</w:t>
      </w:r>
      <w:r w:rsidR="003379F7" w:rsidRPr="00CC1023">
        <w:rPr>
          <w:bCs/>
          <w:sz w:val="24"/>
        </w:rPr>
        <w:t>409,443</w:t>
      </w:r>
      <w:r w:rsidRPr="00CC1023">
        <w:rPr>
          <w:bCs/>
          <w:sz w:val="24"/>
        </w:rPr>
        <w:t xml:space="preserve"> U.S.D.I. Bureau of Land Management.  </w:t>
      </w:r>
      <w:r w:rsidR="0020232B" w:rsidRPr="00CC1023">
        <w:rPr>
          <w:bCs/>
          <w:sz w:val="24"/>
        </w:rPr>
        <w:t xml:space="preserve">2011.  </w:t>
      </w:r>
      <w:r w:rsidRPr="00CC1023">
        <w:rPr>
          <w:bCs/>
          <w:sz w:val="24"/>
        </w:rPr>
        <w:t xml:space="preserve">PI: Todd M. Katzner, Co-PI:  </w:t>
      </w:r>
      <w:r w:rsidR="007A5C5E" w:rsidRPr="00CC1023">
        <w:rPr>
          <w:bCs/>
          <w:sz w:val="24"/>
        </w:rPr>
        <w:t>Adam E. Duerr</w:t>
      </w:r>
      <w:r w:rsidRPr="00CC1023">
        <w:rPr>
          <w:bCs/>
          <w:sz w:val="24"/>
        </w:rPr>
        <w:t>, Trish Miller, Phil Turk, David Brandes.  Golden Eagle Home Range, Habitat Use, Demography and Renewable Energy Development in the California Desert.</w:t>
      </w:r>
    </w:p>
    <w:p w14:paraId="10642FEA" w14:textId="77777777" w:rsidR="00152DD5" w:rsidRPr="00CC1023" w:rsidRDefault="00152DD5" w:rsidP="00CB5000">
      <w:pPr>
        <w:widowControl/>
        <w:spacing w:before="120"/>
        <w:ind w:left="720" w:hanging="720"/>
        <w:rPr>
          <w:bCs/>
          <w:sz w:val="24"/>
        </w:rPr>
      </w:pPr>
      <w:r w:rsidRPr="00CC1023">
        <w:rPr>
          <w:bCs/>
          <w:sz w:val="24"/>
        </w:rPr>
        <w:t xml:space="preserve">$36,155 U.S.D.A. Wildlife Services.  </w:t>
      </w:r>
      <w:r w:rsidR="0020232B" w:rsidRPr="00CC1023">
        <w:rPr>
          <w:bCs/>
          <w:sz w:val="24"/>
        </w:rPr>
        <w:t xml:space="preserve">2010.  </w:t>
      </w:r>
      <w:r w:rsidRPr="00CC1023">
        <w:rPr>
          <w:bCs/>
          <w:sz w:val="24"/>
        </w:rPr>
        <w:t xml:space="preserve">PI:  </w:t>
      </w:r>
      <w:r w:rsidR="007A5C5E" w:rsidRPr="00CC1023">
        <w:rPr>
          <w:bCs/>
          <w:sz w:val="24"/>
        </w:rPr>
        <w:t>Adam E. Duerr</w:t>
      </w:r>
      <w:r w:rsidR="00A3206E" w:rsidRPr="00CC1023">
        <w:rPr>
          <w:bCs/>
          <w:sz w:val="24"/>
        </w:rPr>
        <w:t>.</w:t>
      </w:r>
      <w:r w:rsidR="0020232B" w:rsidRPr="00CC1023">
        <w:rPr>
          <w:bCs/>
          <w:sz w:val="24"/>
        </w:rPr>
        <w:t xml:space="preserve">  </w:t>
      </w:r>
      <w:r w:rsidRPr="00CC1023">
        <w:rPr>
          <w:bCs/>
          <w:sz w:val="24"/>
        </w:rPr>
        <w:t xml:space="preserve">Adaptive Management of Black Vultures at Dutch Gap.    </w:t>
      </w:r>
    </w:p>
    <w:p w14:paraId="6E8ED169" w14:textId="77777777" w:rsidR="007679CB" w:rsidRPr="00CC1023" w:rsidRDefault="007679CB" w:rsidP="00CB5000">
      <w:pPr>
        <w:widowControl/>
        <w:spacing w:before="120"/>
        <w:ind w:left="720" w:hanging="720"/>
        <w:rPr>
          <w:bCs/>
          <w:sz w:val="24"/>
        </w:rPr>
      </w:pPr>
      <w:r w:rsidRPr="00CC1023">
        <w:rPr>
          <w:bCs/>
          <w:sz w:val="24"/>
        </w:rPr>
        <w:t>$6</w:t>
      </w:r>
      <w:r w:rsidR="0017480A" w:rsidRPr="00CC1023">
        <w:rPr>
          <w:bCs/>
          <w:sz w:val="24"/>
        </w:rPr>
        <w:t>,</w:t>
      </w:r>
      <w:r w:rsidR="00637C2D" w:rsidRPr="00CC1023">
        <w:rPr>
          <w:bCs/>
          <w:sz w:val="24"/>
        </w:rPr>
        <w:t>000</w:t>
      </w:r>
      <w:r w:rsidRPr="00CC1023">
        <w:rPr>
          <w:bCs/>
          <w:sz w:val="24"/>
        </w:rPr>
        <w:t xml:space="preserve"> The Nature Conservancy.  </w:t>
      </w:r>
      <w:r w:rsidR="0020232B" w:rsidRPr="00CC1023">
        <w:rPr>
          <w:bCs/>
          <w:sz w:val="24"/>
        </w:rPr>
        <w:t xml:space="preserve">2010.  </w:t>
      </w:r>
      <w:r w:rsidRPr="00CC1023">
        <w:rPr>
          <w:bCs/>
          <w:sz w:val="24"/>
        </w:rPr>
        <w:t xml:space="preserve">PI:  </w:t>
      </w:r>
      <w:r w:rsidR="007A5C5E" w:rsidRPr="00CC1023">
        <w:rPr>
          <w:bCs/>
          <w:sz w:val="24"/>
        </w:rPr>
        <w:t>Adam E. Duerr</w:t>
      </w:r>
      <w:r w:rsidRPr="00CC1023">
        <w:rPr>
          <w:bCs/>
          <w:sz w:val="24"/>
        </w:rPr>
        <w:t xml:space="preserve">, Co-PI:  Bryan D. Watts.  Survey effort and survival analysis for American Oystercatchers in Virginia.  </w:t>
      </w:r>
    </w:p>
    <w:p w14:paraId="7804AC31" w14:textId="77777777" w:rsidR="005E1187" w:rsidRPr="00CC1023" w:rsidRDefault="00637C2D" w:rsidP="00CB5000">
      <w:pPr>
        <w:widowControl/>
        <w:spacing w:before="120"/>
        <w:ind w:left="720" w:hanging="720"/>
        <w:rPr>
          <w:bCs/>
          <w:sz w:val="24"/>
        </w:rPr>
      </w:pPr>
      <w:r w:rsidRPr="00CC1023">
        <w:rPr>
          <w:bCs/>
          <w:sz w:val="24"/>
        </w:rPr>
        <w:t xml:space="preserve">$58,127 </w:t>
      </w:r>
      <w:r w:rsidR="005E1187" w:rsidRPr="00CC1023">
        <w:rPr>
          <w:bCs/>
          <w:sz w:val="24"/>
        </w:rPr>
        <w:t xml:space="preserve">U.S. Fish and Wildlife Services.  2008.  PI:  </w:t>
      </w:r>
      <w:r w:rsidR="007A5C5E" w:rsidRPr="00CC1023">
        <w:rPr>
          <w:bCs/>
          <w:sz w:val="24"/>
        </w:rPr>
        <w:t>Adam E. Duerr</w:t>
      </w:r>
      <w:r w:rsidR="005E1187" w:rsidRPr="00CC1023">
        <w:rPr>
          <w:bCs/>
          <w:sz w:val="24"/>
        </w:rPr>
        <w:t>, Co-PI: Bryan D. Watts.  Surveillance for Avian Influenza (HPAI H5N1) in Migrating Shorebirds in Virginia.</w:t>
      </w:r>
    </w:p>
    <w:p w14:paraId="664EC82A" w14:textId="77777777" w:rsidR="005E1187" w:rsidRPr="00CC1023" w:rsidRDefault="005E1187" w:rsidP="00CB5000">
      <w:pPr>
        <w:widowControl/>
        <w:spacing w:before="120"/>
        <w:ind w:left="720" w:hanging="720"/>
        <w:rPr>
          <w:bCs/>
          <w:sz w:val="24"/>
        </w:rPr>
      </w:pPr>
      <w:r w:rsidRPr="00CC1023">
        <w:rPr>
          <w:bCs/>
          <w:sz w:val="24"/>
        </w:rPr>
        <w:t xml:space="preserve">$32,753 National Fish and Wildlife Foundation.  2008.  PI:  </w:t>
      </w:r>
      <w:r w:rsidR="007A5C5E" w:rsidRPr="00CC1023">
        <w:rPr>
          <w:bCs/>
          <w:sz w:val="24"/>
        </w:rPr>
        <w:t>Adam E. Duerr</w:t>
      </w:r>
      <w:r w:rsidRPr="00CC1023">
        <w:rPr>
          <w:bCs/>
          <w:sz w:val="24"/>
        </w:rPr>
        <w:t>, Co-PI: Bryan D. Watts.  Quality of Virginia as a Stopover for Red Knots.</w:t>
      </w:r>
    </w:p>
    <w:p w14:paraId="7761D08A" w14:textId="77777777" w:rsidR="00F779EF" w:rsidRPr="00CC1023" w:rsidRDefault="00F779EF" w:rsidP="00CB5000">
      <w:pPr>
        <w:widowControl/>
        <w:spacing w:before="120"/>
        <w:ind w:left="720" w:hanging="720"/>
        <w:rPr>
          <w:bCs/>
          <w:sz w:val="24"/>
        </w:rPr>
      </w:pPr>
      <w:r w:rsidRPr="00CC1023">
        <w:rPr>
          <w:bCs/>
          <w:sz w:val="24"/>
        </w:rPr>
        <w:t xml:space="preserve">$10,500 Wildlife Services, U.S. Department of Agriculture.  2007.  PI: </w:t>
      </w:r>
      <w:r w:rsidR="007A5C5E" w:rsidRPr="00CC1023">
        <w:rPr>
          <w:bCs/>
          <w:sz w:val="24"/>
        </w:rPr>
        <w:t>Adam E. Duerr</w:t>
      </w:r>
      <w:r w:rsidRPr="00CC1023">
        <w:rPr>
          <w:bCs/>
          <w:sz w:val="24"/>
        </w:rPr>
        <w:t xml:space="preserve">, Co-PI: Bryan </w:t>
      </w:r>
      <w:r w:rsidR="005E1187" w:rsidRPr="00CC1023">
        <w:rPr>
          <w:bCs/>
          <w:sz w:val="24"/>
        </w:rPr>
        <w:t xml:space="preserve">D. </w:t>
      </w:r>
      <w:r w:rsidRPr="00CC1023">
        <w:rPr>
          <w:bCs/>
          <w:sz w:val="24"/>
        </w:rPr>
        <w:t xml:space="preserve">Watts.  Black Vulture movements at Dutch Gap, Virginia.  </w:t>
      </w:r>
    </w:p>
    <w:p w14:paraId="7E8A43CD" w14:textId="77777777" w:rsidR="00F779EF" w:rsidRPr="00CC1023" w:rsidRDefault="00F779EF" w:rsidP="00CB5000">
      <w:pPr>
        <w:widowControl/>
        <w:spacing w:before="120"/>
        <w:ind w:left="720" w:hanging="720"/>
        <w:rPr>
          <w:bCs/>
          <w:sz w:val="24"/>
        </w:rPr>
      </w:pPr>
      <w:r w:rsidRPr="00CC1023">
        <w:rPr>
          <w:bCs/>
          <w:sz w:val="24"/>
        </w:rPr>
        <w:t xml:space="preserve">$100 University of Vermont, Graduate Student Senate Mini-Travel Grant.  2006.  PI:  </w:t>
      </w:r>
      <w:r w:rsidR="007A5C5E" w:rsidRPr="00CC1023">
        <w:rPr>
          <w:bCs/>
          <w:sz w:val="24"/>
        </w:rPr>
        <w:t>Adam E. Duerr</w:t>
      </w:r>
      <w:r w:rsidRPr="00CC1023">
        <w:rPr>
          <w:bCs/>
          <w:sz w:val="24"/>
        </w:rPr>
        <w:t xml:space="preserve">.  North American Ornithological Conference, Veracruz, Mexico.  </w:t>
      </w:r>
    </w:p>
    <w:p w14:paraId="1958117A" w14:textId="77777777" w:rsidR="00F779EF" w:rsidRPr="00CC1023" w:rsidRDefault="00F779EF" w:rsidP="00CB5000">
      <w:pPr>
        <w:widowControl/>
        <w:spacing w:before="120"/>
        <w:ind w:left="720" w:hanging="720"/>
        <w:rPr>
          <w:bCs/>
          <w:sz w:val="24"/>
        </w:rPr>
      </w:pPr>
      <w:r w:rsidRPr="00CC1023">
        <w:rPr>
          <w:bCs/>
          <w:sz w:val="24"/>
        </w:rPr>
        <w:t>$80,000 Lake Champlain Sea Grant, National Oceanic and Atmospheric Administration.  2004.  PI:  David E. Capen, Co-PIs:  Therese M. Donovan and Mike Richmond.  Metapopulation dynamics, decision-analysis modeling, and management of Double-crested Cormorants in the Lake Champlain Basin.  As a graduate student, I collaborated on all aspects of this project including proposal preparation with D.E. Capen, T.M. Donovan, and M. Richmond.</w:t>
      </w:r>
    </w:p>
    <w:p w14:paraId="62A32E7D" w14:textId="77777777" w:rsidR="00F779EF" w:rsidRPr="00CC1023" w:rsidRDefault="00F779EF" w:rsidP="00CB5000">
      <w:pPr>
        <w:widowControl/>
        <w:spacing w:before="120"/>
        <w:ind w:left="720" w:hanging="720"/>
        <w:rPr>
          <w:bCs/>
          <w:sz w:val="24"/>
        </w:rPr>
      </w:pPr>
      <w:r w:rsidRPr="00CC1023">
        <w:rPr>
          <w:bCs/>
          <w:sz w:val="24"/>
        </w:rPr>
        <w:t>$25,000 Vermont Fish and Wildlife Department.  2003.  PI:  Therese M. Donovan.  Influence of egg oiling on the metapopulation dynamics of Double-crested Cormorants.  As a graduate student, I collaborated on all aspects of this project including proposal preparation with T.M. Donovan.</w:t>
      </w:r>
    </w:p>
    <w:p w14:paraId="293B61F4" w14:textId="77777777" w:rsidR="00F779EF" w:rsidRPr="00CC1023" w:rsidRDefault="00F779EF" w:rsidP="00CB5000">
      <w:pPr>
        <w:widowControl/>
        <w:spacing w:before="120"/>
        <w:ind w:left="720" w:hanging="720"/>
        <w:rPr>
          <w:bCs/>
          <w:sz w:val="24"/>
        </w:rPr>
      </w:pPr>
      <w:r w:rsidRPr="00CC1023">
        <w:rPr>
          <w:bCs/>
          <w:sz w:val="24"/>
        </w:rPr>
        <w:lastRenderedPageBreak/>
        <w:t>$27,000 Jack H. Berryman Institute.  2003.  PI:  David E. Capen.  Decision-analysis modeling and management of the metapopulation of Double-crested Cormorants on Lake Champlain.  As a graduate student, I collaborated on all aspects of this project including proposal preparation with D.E. Capen.</w:t>
      </w:r>
    </w:p>
    <w:p w14:paraId="6629A0BC" w14:textId="77777777" w:rsidR="00A03004" w:rsidRPr="00CC1023" w:rsidRDefault="00D10865" w:rsidP="00CB5000">
      <w:pPr>
        <w:widowControl/>
        <w:spacing w:before="120"/>
        <w:ind w:left="720" w:hanging="720"/>
        <w:rPr>
          <w:bCs/>
          <w:sz w:val="24"/>
        </w:rPr>
      </w:pPr>
      <w:r w:rsidRPr="00CC1023">
        <w:rPr>
          <w:bCs/>
          <w:sz w:val="24"/>
        </w:rPr>
        <w:t xml:space="preserve">$200 </w:t>
      </w:r>
      <w:r w:rsidR="00631836" w:rsidRPr="00CC1023">
        <w:rPr>
          <w:bCs/>
          <w:sz w:val="24"/>
        </w:rPr>
        <w:t xml:space="preserve">University of Vermont, Graduate Student Senate Mini-Travel Grant.  2003.  PI:  </w:t>
      </w:r>
      <w:r w:rsidR="007A5C5E" w:rsidRPr="00CC1023">
        <w:rPr>
          <w:bCs/>
          <w:sz w:val="24"/>
        </w:rPr>
        <w:t>Adam E. Duerr</w:t>
      </w:r>
      <w:r w:rsidR="00631836" w:rsidRPr="00CC1023">
        <w:rPr>
          <w:bCs/>
          <w:sz w:val="24"/>
        </w:rPr>
        <w:t>.  Northeast Fish and Wil</w:t>
      </w:r>
      <w:r w:rsidR="00CB5000" w:rsidRPr="00CC1023">
        <w:rPr>
          <w:bCs/>
          <w:sz w:val="24"/>
        </w:rPr>
        <w:t xml:space="preserve">dlife Conference, Newport, RI. </w:t>
      </w:r>
    </w:p>
    <w:p w14:paraId="660836FE" w14:textId="77777777" w:rsidR="005F44D7" w:rsidRDefault="005F44D7" w:rsidP="00CB5000">
      <w:pPr>
        <w:widowControl/>
        <w:spacing w:before="120"/>
        <w:ind w:left="720" w:hanging="720"/>
        <w:rPr>
          <w:bCs/>
          <w:sz w:val="24"/>
        </w:rPr>
      </w:pPr>
    </w:p>
    <w:p w14:paraId="6432A149" w14:textId="77777777" w:rsidR="00B61FB1" w:rsidRPr="004F6327" w:rsidRDefault="00B61FB1" w:rsidP="00CB5000">
      <w:pPr>
        <w:widowControl/>
        <w:pBdr>
          <w:bottom w:val="single" w:sz="12" w:space="1" w:color="auto"/>
        </w:pBdr>
        <w:spacing w:before="120"/>
        <w:jc w:val="center"/>
        <w:rPr>
          <w:sz w:val="24"/>
        </w:rPr>
      </w:pPr>
      <w:r w:rsidRPr="004F6327">
        <w:rPr>
          <w:b/>
          <w:bCs/>
          <w:sz w:val="24"/>
        </w:rPr>
        <w:t>Publications</w:t>
      </w:r>
    </w:p>
    <w:p w14:paraId="4608DD7F" w14:textId="0BD99971" w:rsidR="00642EFD" w:rsidRDefault="00642EFD" w:rsidP="00D57EB0">
      <w:pPr>
        <w:widowControl/>
        <w:spacing w:before="120"/>
        <w:ind w:left="720" w:hanging="720"/>
        <w:rPr>
          <w:sz w:val="24"/>
        </w:rPr>
      </w:pPr>
      <w:r>
        <w:rPr>
          <w:sz w:val="24"/>
        </w:rPr>
        <w:t xml:space="preserve"> </w:t>
      </w:r>
      <w:r w:rsidR="00812391">
        <w:rPr>
          <w:sz w:val="24"/>
        </w:rPr>
        <w:t xml:space="preserve">39. </w:t>
      </w:r>
      <w:r>
        <w:rPr>
          <w:sz w:val="24"/>
        </w:rPr>
        <w:t xml:space="preserve">Bergen et al. In Press. </w:t>
      </w:r>
      <w:r w:rsidRPr="00642EFD">
        <w:rPr>
          <w:sz w:val="24"/>
        </w:rPr>
        <w:t>Classifying behavior from short-interval bio-logging data: an example with GPS tracking of birds</w:t>
      </w:r>
      <w:r>
        <w:rPr>
          <w:sz w:val="24"/>
        </w:rPr>
        <w:t xml:space="preserve">. Ecology and Evolution. </w:t>
      </w:r>
    </w:p>
    <w:p w14:paraId="7265F44E" w14:textId="7602C84E" w:rsidR="00812391" w:rsidRDefault="00812391" w:rsidP="00D57EB0">
      <w:pPr>
        <w:widowControl/>
        <w:spacing w:before="120"/>
        <w:ind w:left="720" w:hanging="720"/>
        <w:rPr>
          <w:sz w:val="24"/>
        </w:rPr>
      </w:pPr>
      <w:r>
        <w:rPr>
          <w:sz w:val="24"/>
        </w:rPr>
        <w:t xml:space="preserve">38. </w:t>
      </w:r>
      <w:r w:rsidRPr="00812391">
        <w:rPr>
          <w:sz w:val="24"/>
        </w:rPr>
        <w:t xml:space="preserve">McClure, C. J. W., B. W. </w:t>
      </w:r>
      <w:proofErr w:type="spellStart"/>
      <w:r w:rsidRPr="00812391">
        <w:rPr>
          <w:sz w:val="24"/>
        </w:rPr>
        <w:t>Rolek</w:t>
      </w:r>
      <w:proofErr w:type="spellEnd"/>
      <w:r w:rsidRPr="00812391">
        <w:rPr>
          <w:sz w:val="24"/>
        </w:rPr>
        <w:t>, M. A. Braham, T. A. Miller, A. E. Duerr, J. D. McCabe, L. Dunn, and T. E. Katzner. 2021. Eagles enter rotor-swept zones of wind turbines at rates that vary per turbine. Ecology and Evolution 11:11267–11274.</w:t>
      </w:r>
    </w:p>
    <w:p w14:paraId="056266C2" w14:textId="203A29E5" w:rsidR="00EB725C" w:rsidRPr="00CC1023" w:rsidRDefault="00EB725C" w:rsidP="00D57EB0">
      <w:pPr>
        <w:widowControl/>
        <w:spacing w:before="120"/>
        <w:ind w:left="720" w:hanging="720"/>
        <w:rPr>
          <w:sz w:val="24"/>
        </w:rPr>
      </w:pPr>
      <w:r w:rsidRPr="00CC1023">
        <w:rPr>
          <w:sz w:val="24"/>
        </w:rPr>
        <w:t>3</w:t>
      </w:r>
      <w:r w:rsidR="002C63F7" w:rsidRPr="00CC1023">
        <w:rPr>
          <w:sz w:val="24"/>
        </w:rPr>
        <w:t>7</w:t>
      </w:r>
      <w:r w:rsidRPr="00CC1023">
        <w:rPr>
          <w:sz w:val="24"/>
        </w:rPr>
        <w:t xml:space="preserve">. </w:t>
      </w:r>
      <w:bookmarkStart w:id="2" w:name="_Hlk50541436"/>
      <w:r w:rsidR="002C63F7" w:rsidRPr="00CC1023">
        <w:rPr>
          <w:sz w:val="24"/>
        </w:rPr>
        <w:t>Conkling, Tara; Loss, Scott; Diffendorfer, Jay; Duerr, Adam; Katzner, Todd.</w:t>
      </w:r>
      <w:r w:rsidR="006367A5" w:rsidRPr="00CC1023">
        <w:rPr>
          <w:sz w:val="24"/>
        </w:rPr>
        <w:t xml:space="preserve"> </w:t>
      </w:r>
      <w:r w:rsidR="00F46892">
        <w:rPr>
          <w:sz w:val="24"/>
        </w:rPr>
        <w:t>2020</w:t>
      </w:r>
      <w:r w:rsidR="006367A5" w:rsidRPr="00CC1023">
        <w:rPr>
          <w:sz w:val="24"/>
        </w:rPr>
        <w:t>. Limitations, lack of standardization, and recommended best practices in studies of renewable energy effects on birds and bats. Conservation Biology.</w:t>
      </w:r>
      <w:r w:rsidR="00F46892">
        <w:rPr>
          <w:sz w:val="24"/>
        </w:rPr>
        <w:t xml:space="preserve"> </w:t>
      </w:r>
      <w:r w:rsidR="00F46892" w:rsidRPr="00F46892">
        <w:rPr>
          <w:sz w:val="24"/>
        </w:rPr>
        <w:t>https://doi.org/10.1111/cobi.13457</w:t>
      </w:r>
    </w:p>
    <w:bookmarkEnd w:id="2"/>
    <w:p w14:paraId="2B0CCFE8" w14:textId="77777777" w:rsidR="006367A5" w:rsidRPr="00CC1023" w:rsidRDefault="006367A5" w:rsidP="00D57EB0">
      <w:pPr>
        <w:widowControl/>
        <w:spacing w:before="120"/>
        <w:ind w:left="720" w:hanging="720"/>
        <w:rPr>
          <w:sz w:val="24"/>
        </w:rPr>
      </w:pPr>
      <w:r w:rsidRPr="00CC1023">
        <w:rPr>
          <w:sz w:val="24"/>
        </w:rPr>
        <w:t xml:space="preserve">36. </w:t>
      </w:r>
      <w:bookmarkStart w:id="3" w:name="_Hlk50541457"/>
      <w:r w:rsidRPr="00CC1023">
        <w:rPr>
          <w:sz w:val="24"/>
        </w:rPr>
        <w:t>Katzner, To</w:t>
      </w:r>
      <w:r w:rsidR="00F46892">
        <w:rPr>
          <w:sz w:val="24"/>
        </w:rPr>
        <w:t>dd</w:t>
      </w:r>
      <w:r w:rsidRPr="00CC1023">
        <w:rPr>
          <w:sz w:val="24"/>
        </w:rPr>
        <w:t xml:space="preserve">; Braham, Melissa; Conkling, Tara; Diffendorfer, James; Duerr, Adam; Loss, Scott; Nelson, David; Vander Zanden, Hannah B.; Yee, Julie. </w:t>
      </w:r>
      <w:r w:rsidR="00F46892">
        <w:rPr>
          <w:sz w:val="24"/>
        </w:rPr>
        <w:t>2020</w:t>
      </w:r>
      <w:r w:rsidRPr="00CC1023">
        <w:rPr>
          <w:sz w:val="24"/>
        </w:rPr>
        <w:t>. Assessing population-level consequences of anthropogenic stressors for terrestrial wildlife. Ecosphere</w:t>
      </w:r>
      <w:r w:rsidR="00F46892">
        <w:rPr>
          <w:sz w:val="24"/>
        </w:rPr>
        <w:t xml:space="preserve"> </w:t>
      </w:r>
      <w:proofErr w:type="gramStart"/>
      <w:r w:rsidR="00F46892">
        <w:rPr>
          <w:sz w:val="24"/>
        </w:rPr>
        <w:t>11:e</w:t>
      </w:r>
      <w:proofErr w:type="gramEnd"/>
      <w:r w:rsidR="00F46892">
        <w:rPr>
          <w:sz w:val="24"/>
        </w:rPr>
        <w:t>03046</w:t>
      </w:r>
      <w:r w:rsidRPr="00CC1023">
        <w:rPr>
          <w:sz w:val="24"/>
        </w:rPr>
        <w:t xml:space="preserve">. </w:t>
      </w:r>
      <w:bookmarkEnd w:id="3"/>
    </w:p>
    <w:p w14:paraId="2590D04C" w14:textId="77777777" w:rsidR="00D57EB0" w:rsidRPr="00CC1023" w:rsidRDefault="00D57EB0" w:rsidP="00D57EB0">
      <w:pPr>
        <w:widowControl/>
        <w:spacing w:before="120"/>
        <w:ind w:left="720" w:hanging="720"/>
        <w:rPr>
          <w:sz w:val="24"/>
        </w:rPr>
      </w:pPr>
      <w:r w:rsidRPr="00CC1023">
        <w:rPr>
          <w:sz w:val="24"/>
        </w:rPr>
        <w:t xml:space="preserve">35. Katzner, T.E., D.M. Nelson, J.E. </w:t>
      </w:r>
      <w:proofErr w:type="spellStart"/>
      <w:r w:rsidRPr="00CC1023">
        <w:rPr>
          <w:sz w:val="24"/>
        </w:rPr>
        <w:t>Difendorfer</w:t>
      </w:r>
      <w:proofErr w:type="spellEnd"/>
      <w:r w:rsidRPr="00CC1023">
        <w:rPr>
          <w:sz w:val="24"/>
        </w:rPr>
        <w:t xml:space="preserve">, A.E. Duerr, C.J. Campbell, D. Leslie, H.B. Vander Zanden, J.L. Yee, M. Sur, M.M.P. Huso, M.A. Braham, M.L. Morrison, S.R. Loss, S.A. Poessel, T.J. </w:t>
      </w:r>
      <w:proofErr w:type="gramStart"/>
      <w:r w:rsidRPr="00CC1023">
        <w:rPr>
          <w:sz w:val="24"/>
        </w:rPr>
        <w:t>Conkling</w:t>
      </w:r>
      <w:proofErr w:type="gramEnd"/>
      <w:r w:rsidRPr="00CC1023">
        <w:rPr>
          <w:sz w:val="24"/>
        </w:rPr>
        <w:t xml:space="preserve"> and T.A. Miller. 2019. Wind power: an ecological challenge. Science. 366: 1206-1207.</w:t>
      </w:r>
    </w:p>
    <w:p w14:paraId="3F93C55B" w14:textId="77777777" w:rsidR="005977AD" w:rsidRPr="00CC1023" w:rsidRDefault="005977AD" w:rsidP="003572D8">
      <w:pPr>
        <w:widowControl/>
        <w:spacing w:before="120"/>
        <w:ind w:left="720" w:hanging="720"/>
        <w:rPr>
          <w:sz w:val="24"/>
        </w:rPr>
      </w:pPr>
      <w:r w:rsidRPr="00CC1023">
        <w:rPr>
          <w:sz w:val="24"/>
        </w:rPr>
        <w:t xml:space="preserve">34. Sur, Maitreyi, Adam E. Duerr, Douglas A. Bell, Robert N. Fisher, Jeff A. Tracey, Peter H. Bloom, Trish A. Miller, and Todd E. Katzner. 2019. Relevance of Individual and Environmental Drivers of Movement of Golden Eagles. Ibis. </w:t>
      </w:r>
      <w:hyperlink r:id="rId7" w:history="1">
        <w:r w:rsidR="003572D8" w:rsidRPr="00CC1023">
          <w:rPr>
            <w:rStyle w:val="Hyperlink"/>
            <w:sz w:val="24"/>
          </w:rPr>
          <w:t>https://doi.org/10.1111/ibi.12766</w:t>
        </w:r>
      </w:hyperlink>
      <w:r w:rsidRPr="00CC1023">
        <w:rPr>
          <w:sz w:val="24"/>
        </w:rPr>
        <w:t>.</w:t>
      </w:r>
    </w:p>
    <w:p w14:paraId="2307146B" w14:textId="77777777" w:rsidR="00D473FA" w:rsidRPr="00CC1023" w:rsidRDefault="00B91171" w:rsidP="003572D8">
      <w:pPr>
        <w:widowControl/>
        <w:spacing w:before="120"/>
        <w:ind w:left="720" w:hanging="720"/>
        <w:rPr>
          <w:sz w:val="24"/>
        </w:rPr>
      </w:pPr>
      <w:r w:rsidRPr="00CC1023">
        <w:rPr>
          <w:sz w:val="24"/>
        </w:rPr>
        <w:t xml:space="preserve">33. Duerr, A.E., L. Dunn, D.A. Bell, P.H. Bloom, R.N. Fisher, J.A. Tracey, and T.E. Katzner. </w:t>
      </w:r>
      <w:r w:rsidR="00D473FA" w:rsidRPr="00CC1023">
        <w:rPr>
          <w:sz w:val="24"/>
        </w:rPr>
        <w:t xml:space="preserve">2019. Topographic drivers of flight altitude over large spatial and temporal scales. The Auk: Ornithological Advances 136. DOI: 10.1093/auk/ukz002. </w:t>
      </w:r>
    </w:p>
    <w:p w14:paraId="61A716F9" w14:textId="77777777" w:rsidR="00FB0E66" w:rsidRPr="00CC1023" w:rsidRDefault="00B91171" w:rsidP="003572D8">
      <w:pPr>
        <w:widowControl/>
        <w:spacing w:before="120"/>
        <w:ind w:left="720" w:hanging="720"/>
        <w:rPr>
          <w:sz w:val="24"/>
        </w:rPr>
      </w:pPr>
      <w:r w:rsidRPr="00CC1023">
        <w:rPr>
          <w:sz w:val="24"/>
        </w:rPr>
        <w:t>32</w:t>
      </w:r>
      <w:r w:rsidR="00FB0E66" w:rsidRPr="00CC1023">
        <w:rPr>
          <w:sz w:val="24"/>
        </w:rPr>
        <w:t xml:space="preserve">. Miller, T.A., J.L. Cooper, A.E. Duerr, M.A. Braham, J.T. Anderson and T.E. Katzner. </w:t>
      </w:r>
      <w:r w:rsidR="00BD360E" w:rsidRPr="00CC1023">
        <w:rPr>
          <w:sz w:val="24"/>
        </w:rPr>
        <w:t>2019</w:t>
      </w:r>
      <w:r w:rsidR="00FB0E66" w:rsidRPr="00CC1023">
        <w:rPr>
          <w:sz w:val="24"/>
        </w:rPr>
        <w:t>.  Implications for Bird Aircraft Strike Hazard by Bald Eagles. Journal of Wildlife Management</w:t>
      </w:r>
      <w:r w:rsidR="00BD360E" w:rsidRPr="00CC1023">
        <w:rPr>
          <w:sz w:val="24"/>
        </w:rPr>
        <w:t xml:space="preserve"> 83:</w:t>
      </w:r>
      <w:r w:rsidR="0012375E" w:rsidRPr="00CC1023">
        <w:rPr>
          <w:sz w:val="24"/>
        </w:rPr>
        <w:t>879-892.</w:t>
      </w:r>
    </w:p>
    <w:p w14:paraId="622940F2" w14:textId="77777777" w:rsidR="00D473FA" w:rsidRPr="00CC1023" w:rsidRDefault="00AB2A57" w:rsidP="003572D8">
      <w:pPr>
        <w:widowControl/>
        <w:spacing w:before="120"/>
        <w:ind w:left="720" w:hanging="720"/>
        <w:rPr>
          <w:sz w:val="24"/>
        </w:rPr>
      </w:pPr>
      <w:r w:rsidRPr="00CC1023">
        <w:rPr>
          <w:sz w:val="24"/>
        </w:rPr>
        <w:t>3</w:t>
      </w:r>
      <w:r w:rsidR="00B91171" w:rsidRPr="00CC1023">
        <w:rPr>
          <w:sz w:val="24"/>
        </w:rPr>
        <w:t>1</w:t>
      </w:r>
      <w:r w:rsidRPr="00CC1023">
        <w:rPr>
          <w:sz w:val="24"/>
        </w:rPr>
        <w:t xml:space="preserve">. Duerr, A.E., M. A. Braham, T. A. Miller, J. Cooper, J. T. Anderson, and T. E. Katzner. </w:t>
      </w:r>
      <w:r w:rsidR="00D473FA" w:rsidRPr="00CC1023">
        <w:rPr>
          <w:sz w:val="24"/>
        </w:rPr>
        <w:t>2019. Roost- and perch-site selection by Golden Eagles (</w:t>
      </w:r>
      <w:r w:rsidR="00D473FA" w:rsidRPr="00CC1023">
        <w:rPr>
          <w:i/>
          <w:sz w:val="24"/>
        </w:rPr>
        <w:t xml:space="preserve">Aquila </w:t>
      </w:r>
      <w:proofErr w:type="spellStart"/>
      <w:r w:rsidR="00D473FA" w:rsidRPr="00CC1023">
        <w:rPr>
          <w:i/>
          <w:sz w:val="24"/>
        </w:rPr>
        <w:t>chrysaetos</w:t>
      </w:r>
      <w:proofErr w:type="spellEnd"/>
      <w:r w:rsidR="00D473FA" w:rsidRPr="00CC1023">
        <w:rPr>
          <w:sz w:val="24"/>
        </w:rPr>
        <w:t xml:space="preserve">) in eastern North America. Wilson Journal of </w:t>
      </w:r>
      <w:proofErr w:type="spellStart"/>
      <w:r w:rsidR="00D473FA" w:rsidRPr="00CC1023">
        <w:rPr>
          <w:sz w:val="24"/>
        </w:rPr>
        <w:t>Ornitholgy</w:t>
      </w:r>
      <w:proofErr w:type="spellEnd"/>
      <w:r w:rsidR="00D473FA" w:rsidRPr="00CC1023">
        <w:rPr>
          <w:sz w:val="24"/>
        </w:rPr>
        <w:t xml:space="preserve"> 313:310-328.</w:t>
      </w:r>
    </w:p>
    <w:p w14:paraId="63AD72BB" w14:textId="77777777" w:rsidR="007A5C5E" w:rsidRPr="00CC1023" w:rsidRDefault="007A5C5E" w:rsidP="003572D8">
      <w:pPr>
        <w:widowControl/>
        <w:spacing w:before="120"/>
        <w:ind w:left="720" w:hanging="720"/>
        <w:rPr>
          <w:sz w:val="24"/>
        </w:rPr>
      </w:pPr>
      <w:r w:rsidRPr="00CC1023">
        <w:rPr>
          <w:sz w:val="24"/>
        </w:rPr>
        <w:t xml:space="preserve">30.  </w:t>
      </w:r>
      <w:proofErr w:type="spellStart"/>
      <w:r w:rsidRPr="00CC1023">
        <w:rPr>
          <w:sz w:val="24"/>
        </w:rPr>
        <w:t>Pirotta</w:t>
      </w:r>
      <w:proofErr w:type="spellEnd"/>
      <w:r w:rsidRPr="00CC1023">
        <w:rPr>
          <w:sz w:val="24"/>
        </w:rPr>
        <w:t xml:space="preserve">, E., T. Katzner, A. E. Duerr, M. A. Braham, and L. New.  </w:t>
      </w:r>
      <w:r w:rsidR="00834022" w:rsidRPr="00CC1023">
        <w:rPr>
          <w:sz w:val="24"/>
        </w:rPr>
        <w:t>2018</w:t>
      </w:r>
      <w:r w:rsidRPr="00CC1023">
        <w:rPr>
          <w:sz w:val="24"/>
        </w:rPr>
        <w:t xml:space="preserve">.  State-space modelling of the flight </w:t>
      </w:r>
      <w:proofErr w:type="spellStart"/>
      <w:r w:rsidRPr="00CC1023">
        <w:rPr>
          <w:sz w:val="24"/>
        </w:rPr>
        <w:t>behaviour</w:t>
      </w:r>
      <w:proofErr w:type="spellEnd"/>
      <w:r w:rsidRPr="00CC1023">
        <w:rPr>
          <w:sz w:val="24"/>
        </w:rPr>
        <w:t xml:space="preserve"> of a soaring bird provides new insights to migratory strategies.  Functional Ecology</w:t>
      </w:r>
      <w:r w:rsidR="00D473FA" w:rsidRPr="00CC1023">
        <w:rPr>
          <w:sz w:val="24"/>
        </w:rPr>
        <w:t xml:space="preserve"> 32:2205-2215.</w:t>
      </w:r>
    </w:p>
    <w:p w14:paraId="10176294" w14:textId="77777777" w:rsidR="007845F6" w:rsidRPr="00CC1023" w:rsidRDefault="00762233" w:rsidP="00B5596F">
      <w:pPr>
        <w:widowControl/>
        <w:spacing w:before="120"/>
        <w:ind w:left="720" w:hanging="720"/>
        <w:rPr>
          <w:sz w:val="24"/>
        </w:rPr>
      </w:pPr>
      <w:r w:rsidRPr="00CC1023">
        <w:rPr>
          <w:sz w:val="24"/>
        </w:rPr>
        <w:lastRenderedPageBreak/>
        <w:t>29</w:t>
      </w:r>
      <w:r w:rsidR="007845F6" w:rsidRPr="00CC1023">
        <w:rPr>
          <w:sz w:val="24"/>
        </w:rPr>
        <w:t xml:space="preserve">.  </w:t>
      </w:r>
      <w:bookmarkStart w:id="4" w:name="_Hlk520706288"/>
      <w:r w:rsidR="007845F6" w:rsidRPr="00CC1023">
        <w:rPr>
          <w:sz w:val="24"/>
        </w:rPr>
        <w:t xml:space="preserve">Poessel, S. A., A. E. Duerr, J. C. Hall, M. A. Braham, and T. E. Katzner. </w:t>
      </w:r>
      <w:r w:rsidRPr="00CC1023">
        <w:rPr>
          <w:sz w:val="24"/>
        </w:rPr>
        <w:t xml:space="preserve">2018. </w:t>
      </w:r>
      <w:r w:rsidR="007845F6" w:rsidRPr="00CC1023">
        <w:rPr>
          <w:sz w:val="24"/>
        </w:rPr>
        <w:t>Improving Estimation of Flight Altitude in Wildlife Telemetry Studies. Jo</w:t>
      </w:r>
      <w:r w:rsidR="000E256B" w:rsidRPr="00CC1023">
        <w:rPr>
          <w:sz w:val="24"/>
        </w:rPr>
        <w:t>urnal of Applied Ecology, 2018</w:t>
      </w:r>
      <w:r w:rsidR="007845F6" w:rsidRPr="00CC1023">
        <w:rPr>
          <w:sz w:val="24"/>
        </w:rPr>
        <w:t>. https://doi.org/10.1111/1365-2664.13135.</w:t>
      </w:r>
      <w:bookmarkEnd w:id="4"/>
    </w:p>
    <w:p w14:paraId="6C2D77CB" w14:textId="77777777" w:rsidR="008E5812" w:rsidRPr="00CC1023" w:rsidRDefault="00762233" w:rsidP="00B5596F">
      <w:pPr>
        <w:widowControl/>
        <w:spacing w:before="120"/>
        <w:ind w:left="720" w:hanging="720"/>
        <w:rPr>
          <w:sz w:val="24"/>
        </w:rPr>
      </w:pPr>
      <w:r w:rsidRPr="00CC1023">
        <w:rPr>
          <w:sz w:val="24"/>
        </w:rPr>
        <w:t>28</w:t>
      </w:r>
      <w:r w:rsidR="008E5812" w:rsidRPr="00CC1023">
        <w:rPr>
          <w:sz w:val="24"/>
        </w:rPr>
        <w:t xml:space="preserve">.  Dennhardt, A. J., A. E. Duerr, D. Brandes, T. E. Katzner.  </w:t>
      </w:r>
      <w:r w:rsidRPr="00CC1023">
        <w:rPr>
          <w:sz w:val="24"/>
        </w:rPr>
        <w:t>2017</w:t>
      </w:r>
      <w:r w:rsidR="008E5812" w:rsidRPr="00CC1023">
        <w:rPr>
          <w:sz w:val="24"/>
        </w:rPr>
        <w:t>.  Applying citizen-science data and mark-recapture models to estimate numbers of migrant Golden Eagles in an Important Bird Area in eastern North America.  The Condor: Ornithological Applications</w:t>
      </w:r>
      <w:r w:rsidR="00C66B0B" w:rsidRPr="00CC1023">
        <w:rPr>
          <w:sz w:val="24"/>
        </w:rPr>
        <w:t xml:space="preserve"> 119:817-831</w:t>
      </w:r>
      <w:r w:rsidR="008E5812" w:rsidRPr="00CC1023">
        <w:rPr>
          <w:sz w:val="24"/>
        </w:rPr>
        <w:t xml:space="preserve">. </w:t>
      </w:r>
    </w:p>
    <w:p w14:paraId="27599125" w14:textId="77777777" w:rsidR="00B5596F" w:rsidRPr="00CC1023" w:rsidRDefault="00B5596F" w:rsidP="00B5596F">
      <w:pPr>
        <w:widowControl/>
        <w:spacing w:before="120"/>
        <w:ind w:left="720" w:hanging="720"/>
        <w:rPr>
          <w:sz w:val="24"/>
        </w:rPr>
      </w:pPr>
      <w:r w:rsidRPr="00CC1023">
        <w:rPr>
          <w:sz w:val="24"/>
        </w:rPr>
        <w:t>2</w:t>
      </w:r>
      <w:r w:rsidR="00762233" w:rsidRPr="00CC1023">
        <w:rPr>
          <w:sz w:val="24"/>
        </w:rPr>
        <w:t>7</w:t>
      </w:r>
      <w:r w:rsidRPr="00CC1023">
        <w:rPr>
          <w:sz w:val="24"/>
        </w:rPr>
        <w:t>. Miller, T. A., R. P. Brooks, M. J. Lanzone, J. Cooper, K. O’Malley, D. Brandes, A</w:t>
      </w:r>
      <w:r w:rsidR="0042277D" w:rsidRPr="00CC1023">
        <w:rPr>
          <w:sz w:val="24"/>
        </w:rPr>
        <w:t xml:space="preserve">. Duerr, and T. E. Katzner.  </w:t>
      </w:r>
      <w:r w:rsidR="00E77342" w:rsidRPr="00CC1023">
        <w:rPr>
          <w:sz w:val="24"/>
        </w:rPr>
        <w:t>2017</w:t>
      </w:r>
      <w:r w:rsidRPr="00CC1023">
        <w:rPr>
          <w:sz w:val="24"/>
        </w:rPr>
        <w:t xml:space="preserve">.  </w:t>
      </w:r>
      <w:r w:rsidR="00834022" w:rsidRPr="00CC1023">
        <w:rPr>
          <w:sz w:val="24"/>
        </w:rPr>
        <w:t>Summer and winter s</w:t>
      </w:r>
      <w:r w:rsidRPr="00CC1023">
        <w:rPr>
          <w:sz w:val="24"/>
        </w:rPr>
        <w:t>pace use and home range characteristics of Golden Eagles (</w:t>
      </w:r>
      <w:r w:rsidRPr="00CC1023">
        <w:rPr>
          <w:i/>
          <w:sz w:val="24"/>
        </w:rPr>
        <w:t xml:space="preserve">Aquila </w:t>
      </w:r>
      <w:proofErr w:type="spellStart"/>
      <w:r w:rsidRPr="00CC1023">
        <w:rPr>
          <w:i/>
          <w:sz w:val="24"/>
        </w:rPr>
        <w:t>chrysaetos</w:t>
      </w:r>
      <w:proofErr w:type="spellEnd"/>
      <w:r w:rsidRPr="00CC1023">
        <w:rPr>
          <w:sz w:val="24"/>
        </w:rPr>
        <w:t>) in eastern North America.  The Cond</w:t>
      </w:r>
      <w:r w:rsidR="00E77342" w:rsidRPr="00CC1023">
        <w:rPr>
          <w:sz w:val="24"/>
        </w:rPr>
        <w:t>or: Ornithological Applications 119:697-719.</w:t>
      </w:r>
    </w:p>
    <w:p w14:paraId="32220F96" w14:textId="77777777" w:rsidR="00762233" w:rsidRPr="00CC1023" w:rsidRDefault="00762233" w:rsidP="00762233">
      <w:pPr>
        <w:widowControl/>
        <w:spacing w:before="120"/>
        <w:ind w:left="720" w:hanging="720"/>
        <w:rPr>
          <w:sz w:val="24"/>
        </w:rPr>
      </w:pPr>
      <w:r w:rsidRPr="00CC1023">
        <w:rPr>
          <w:sz w:val="24"/>
        </w:rPr>
        <w:t xml:space="preserve">26. Brown, J. L., B. </w:t>
      </w:r>
      <w:proofErr w:type="spellStart"/>
      <w:r w:rsidRPr="00CC1023">
        <w:rPr>
          <w:sz w:val="24"/>
        </w:rPr>
        <w:t>Bedrosian</w:t>
      </w:r>
      <w:proofErr w:type="spellEnd"/>
      <w:r w:rsidRPr="00CC1023">
        <w:rPr>
          <w:sz w:val="24"/>
        </w:rPr>
        <w:t xml:space="preserve">, D. A. Bell, M. A. Braham, J. Cooper, R. H. Crandall, J. DiDonato, R. Domenech, A. E. Duerr, T. E. Katzner, M. J. Lanzone, D. W. LaPlante, C. L. McIntyre, T. A. Miller, R. K. Murphy, A. </w:t>
      </w:r>
      <w:proofErr w:type="spellStart"/>
      <w:r w:rsidRPr="00CC1023">
        <w:rPr>
          <w:sz w:val="24"/>
        </w:rPr>
        <w:t>Shreading</w:t>
      </w:r>
      <w:proofErr w:type="spellEnd"/>
      <w:r w:rsidRPr="00CC1023">
        <w:rPr>
          <w:sz w:val="24"/>
        </w:rPr>
        <w:t xml:space="preserve">, S. J. Slater, J. P. Smith, B. W. Smith, J. W. </w:t>
      </w:r>
      <w:proofErr w:type="gramStart"/>
      <w:r w:rsidRPr="00CC1023">
        <w:rPr>
          <w:sz w:val="24"/>
        </w:rPr>
        <w:t>Watson</w:t>
      </w:r>
      <w:proofErr w:type="gramEnd"/>
      <w:r w:rsidRPr="00CC1023">
        <w:rPr>
          <w:sz w:val="24"/>
        </w:rPr>
        <w:t xml:space="preserve"> and B. Woodbridge. 2017. Patterns of Spatial Distribution of Golden Eagles Across North America: How Do They Fit into Existing Landscape-Scale Mapping Systems? Journal of Raptor Research 51:197–215. </w:t>
      </w:r>
    </w:p>
    <w:p w14:paraId="5FBCAA7B" w14:textId="77777777" w:rsidR="00FA313F" w:rsidRPr="00CC1023" w:rsidRDefault="00FA313F" w:rsidP="004D5CE1">
      <w:pPr>
        <w:widowControl/>
        <w:spacing w:before="120"/>
        <w:ind w:left="720" w:hanging="720"/>
        <w:rPr>
          <w:sz w:val="24"/>
        </w:rPr>
      </w:pPr>
      <w:r w:rsidRPr="00CC1023">
        <w:rPr>
          <w:sz w:val="24"/>
        </w:rPr>
        <w:t>2</w:t>
      </w:r>
      <w:r w:rsidR="008034F6" w:rsidRPr="00CC1023">
        <w:rPr>
          <w:sz w:val="24"/>
        </w:rPr>
        <w:t>5</w:t>
      </w:r>
      <w:r w:rsidRPr="00CC1023">
        <w:rPr>
          <w:sz w:val="24"/>
        </w:rPr>
        <w:t xml:space="preserve">. </w:t>
      </w:r>
      <w:bookmarkStart w:id="5" w:name="_Hlk520706280"/>
      <w:r w:rsidRPr="00CC1023">
        <w:rPr>
          <w:sz w:val="24"/>
        </w:rPr>
        <w:t xml:space="preserve">Rus, A. I., A. E. Duerr, T. A. Miller, J. R. </w:t>
      </w:r>
      <w:proofErr w:type="spellStart"/>
      <w:r w:rsidRPr="00CC1023">
        <w:rPr>
          <w:sz w:val="24"/>
        </w:rPr>
        <w:t>Belthoff</w:t>
      </w:r>
      <w:proofErr w:type="spellEnd"/>
      <w:r w:rsidRPr="00CC1023">
        <w:rPr>
          <w:sz w:val="24"/>
        </w:rPr>
        <w:t xml:space="preserve">, and T. E. Katzner.  </w:t>
      </w:r>
      <w:r w:rsidR="00B5596F" w:rsidRPr="00CC1023">
        <w:rPr>
          <w:sz w:val="24"/>
        </w:rPr>
        <w:t>2017</w:t>
      </w:r>
      <w:r w:rsidRPr="00CC1023">
        <w:rPr>
          <w:sz w:val="24"/>
        </w:rPr>
        <w:t>.</w:t>
      </w:r>
      <w:r w:rsidR="00B5596F" w:rsidRPr="00CC1023">
        <w:rPr>
          <w:sz w:val="24"/>
        </w:rPr>
        <w:t xml:space="preserve"> </w:t>
      </w:r>
      <w:r w:rsidRPr="00CC1023">
        <w:rPr>
          <w:sz w:val="24"/>
        </w:rPr>
        <w:t>Counterintuitive roles of experience and weather on migratory performance.  Auk 134:</w:t>
      </w:r>
      <w:r w:rsidR="00B5596F" w:rsidRPr="00CC1023">
        <w:rPr>
          <w:sz w:val="24"/>
        </w:rPr>
        <w:t>485-497</w:t>
      </w:r>
      <w:r w:rsidRPr="00CC1023">
        <w:rPr>
          <w:sz w:val="24"/>
        </w:rPr>
        <w:t>.</w:t>
      </w:r>
      <w:bookmarkEnd w:id="5"/>
    </w:p>
    <w:p w14:paraId="63E52B57" w14:textId="77777777" w:rsidR="008034F6" w:rsidRPr="00CC1023" w:rsidRDefault="008034F6" w:rsidP="004D5CE1">
      <w:pPr>
        <w:widowControl/>
        <w:spacing w:before="120"/>
        <w:ind w:left="720" w:hanging="720"/>
        <w:rPr>
          <w:sz w:val="24"/>
        </w:rPr>
      </w:pPr>
      <w:r w:rsidRPr="00CC1023">
        <w:rPr>
          <w:sz w:val="24"/>
        </w:rPr>
        <w:t xml:space="preserve">24. </w:t>
      </w:r>
      <w:bookmarkStart w:id="6" w:name="_Hlk520706208"/>
      <w:r w:rsidRPr="00CC1023">
        <w:rPr>
          <w:sz w:val="24"/>
        </w:rPr>
        <w:t xml:space="preserve">Wilke, A. L., R. Boettcher, </w:t>
      </w:r>
      <w:r w:rsidR="007A5C5E" w:rsidRPr="00CC1023">
        <w:rPr>
          <w:sz w:val="24"/>
        </w:rPr>
        <w:t>A. Duerr</w:t>
      </w:r>
      <w:r w:rsidRPr="00CC1023">
        <w:rPr>
          <w:sz w:val="24"/>
        </w:rPr>
        <w:t xml:space="preserve">, P. </w:t>
      </w:r>
      <w:proofErr w:type="spellStart"/>
      <w:r w:rsidRPr="00CC1023">
        <w:rPr>
          <w:sz w:val="24"/>
        </w:rPr>
        <w:t>Denmon</w:t>
      </w:r>
      <w:proofErr w:type="spellEnd"/>
      <w:r w:rsidRPr="00CC1023">
        <w:rPr>
          <w:sz w:val="24"/>
        </w:rPr>
        <w:t>, B. R. Truitt, K. Holcomb, and B. D. Watts. 2017. Population Dynamics and Survival Rates of American Oystercatchers (</w:t>
      </w:r>
      <w:proofErr w:type="spellStart"/>
      <w:r w:rsidRPr="00CC1023">
        <w:rPr>
          <w:i/>
          <w:sz w:val="24"/>
        </w:rPr>
        <w:t>Haematopus</w:t>
      </w:r>
      <w:proofErr w:type="spellEnd"/>
      <w:r w:rsidRPr="00CC1023">
        <w:rPr>
          <w:i/>
          <w:sz w:val="24"/>
        </w:rPr>
        <w:t xml:space="preserve"> </w:t>
      </w:r>
      <w:proofErr w:type="spellStart"/>
      <w:r w:rsidRPr="00CC1023">
        <w:rPr>
          <w:i/>
          <w:sz w:val="24"/>
        </w:rPr>
        <w:t>palliatus</w:t>
      </w:r>
      <w:proofErr w:type="spellEnd"/>
      <w:r w:rsidRPr="00CC1023">
        <w:rPr>
          <w:sz w:val="24"/>
        </w:rPr>
        <w:t>) in Virginia, USA. Waterbirds 40:55-71.</w:t>
      </w:r>
    </w:p>
    <w:p w14:paraId="69BC8FB4" w14:textId="77777777" w:rsidR="00271FEC" w:rsidRPr="00CC1023" w:rsidRDefault="00271FEC" w:rsidP="004D5CE1">
      <w:pPr>
        <w:widowControl/>
        <w:spacing w:before="120"/>
        <w:ind w:left="720" w:hanging="720"/>
        <w:rPr>
          <w:sz w:val="24"/>
        </w:rPr>
      </w:pPr>
      <w:r w:rsidRPr="00CC1023">
        <w:rPr>
          <w:sz w:val="24"/>
        </w:rPr>
        <w:t xml:space="preserve">23. Katzner, T. D. Nelson, M. Braham, J. Doyle, N. Fernandez, </w:t>
      </w:r>
      <w:r w:rsidR="007A5C5E" w:rsidRPr="00CC1023">
        <w:rPr>
          <w:sz w:val="24"/>
        </w:rPr>
        <w:t>A. Duerr</w:t>
      </w:r>
      <w:r w:rsidRPr="00CC1023">
        <w:rPr>
          <w:sz w:val="24"/>
        </w:rPr>
        <w:t xml:space="preserve">, P. Bloom, M. Fitzpatrick, T. Miller, R. Culver, L. Braswell, and A. DeWoody.  </w:t>
      </w:r>
      <w:r w:rsidR="00E56375" w:rsidRPr="00CC1023">
        <w:rPr>
          <w:sz w:val="24"/>
        </w:rPr>
        <w:t>2017</w:t>
      </w:r>
      <w:r w:rsidRPr="00CC1023">
        <w:rPr>
          <w:sz w:val="24"/>
        </w:rPr>
        <w:t xml:space="preserve">.  Golden Eagle </w:t>
      </w:r>
      <w:r w:rsidR="007D3E90" w:rsidRPr="00CC1023">
        <w:rPr>
          <w:sz w:val="24"/>
        </w:rPr>
        <w:t>fatalities demonstrate the continental-scale consequences of local-scale renewable energy generation</w:t>
      </w:r>
      <w:r w:rsidRPr="00CC1023">
        <w:rPr>
          <w:sz w:val="24"/>
        </w:rPr>
        <w:t>.  Conservation Biology</w:t>
      </w:r>
      <w:r w:rsidR="00E56375" w:rsidRPr="00CC1023">
        <w:rPr>
          <w:sz w:val="24"/>
        </w:rPr>
        <w:t xml:space="preserve"> 31:406-415</w:t>
      </w:r>
      <w:r w:rsidRPr="00CC1023">
        <w:rPr>
          <w:sz w:val="24"/>
        </w:rPr>
        <w:t>.</w:t>
      </w:r>
    </w:p>
    <w:bookmarkEnd w:id="6"/>
    <w:p w14:paraId="01E1EA33" w14:textId="77777777" w:rsidR="005875FB" w:rsidRPr="00CC1023" w:rsidRDefault="005875FB" w:rsidP="004D5CE1">
      <w:pPr>
        <w:widowControl/>
        <w:spacing w:before="120"/>
        <w:ind w:left="720" w:hanging="720"/>
        <w:rPr>
          <w:sz w:val="24"/>
        </w:rPr>
      </w:pPr>
      <w:r w:rsidRPr="00CC1023">
        <w:rPr>
          <w:sz w:val="24"/>
        </w:rPr>
        <w:t xml:space="preserve">22. Katzner, T., V. Bennet, T. Miller, </w:t>
      </w:r>
      <w:r w:rsidR="007A5C5E" w:rsidRPr="00CC1023">
        <w:rPr>
          <w:sz w:val="24"/>
        </w:rPr>
        <w:t>A. Duerr</w:t>
      </w:r>
      <w:r w:rsidRPr="00CC1023">
        <w:rPr>
          <w:sz w:val="24"/>
        </w:rPr>
        <w:t>, M. Braham, and A. Hale.  2016.  Wind energy development: methods for assessing risks to birds and bats pre-construction.  Human-Wildlife Interactions 10:45-52.</w:t>
      </w:r>
    </w:p>
    <w:p w14:paraId="52E25907" w14:textId="77777777" w:rsidR="00AD4609" w:rsidRPr="00CC1023" w:rsidRDefault="00AD4609" w:rsidP="004D5CE1">
      <w:pPr>
        <w:widowControl/>
        <w:spacing w:before="120"/>
        <w:ind w:left="720" w:hanging="720"/>
        <w:rPr>
          <w:sz w:val="24"/>
        </w:rPr>
      </w:pPr>
      <w:r w:rsidRPr="00CC1023">
        <w:rPr>
          <w:sz w:val="24"/>
        </w:rPr>
        <w:t xml:space="preserve">21. Miller, T. A., R. P. Brooks, M. J. Lanzone, D. Brandes, J. Cooper, J. A. Tremblay, J. Wilhelm, </w:t>
      </w:r>
      <w:r w:rsidR="007A5C5E" w:rsidRPr="00CC1023">
        <w:rPr>
          <w:sz w:val="24"/>
        </w:rPr>
        <w:t>A. Duerr</w:t>
      </w:r>
      <w:r w:rsidRPr="00CC1023">
        <w:rPr>
          <w:sz w:val="24"/>
        </w:rPr>
        <w:t xml:space="preserve"> and T. E. Katzner.  2015. Limitations and mechanisms influencing the migratory performance of soaring birds. Ibis</w:t>
      </w:r>
      <w:r w:rsidR="00F56E92" w:rsidRPr="00CC1023">
        <w:rPr>
          <w:sz w:val="24"/>
        </w:rPr>
        <w:t xml:space="preserve"> 158:116-134</w:t>
      </w:r>
      <w:r w:rsidRPr="00CC1023">
        <w:rPr>
          <w:sz w:val="24"/>
        </w:rPr>
        <w:t>.</w:t>
      </w:r>
    </w:p>
    <w:p w14:paraId="507E4BB8" w14:textId="77777777" w:rsidR="00BF4AFE" w:rsidRPr="00CC1023" w:rsidRDefault="00BF4AFE" w:rsidP="004D5CE1">
      <w:pPr>
        <w:widowControl/>
        <w:spacing w:before="120"/>
        <w:ind w:left="720" w:hanging="720"/>
        <w:rPr>
          <w:sz w:val="24"/>
        </w:rPr>
      </w:pPr>
      <w:r w:rsidRPr="00CC1023">
        <w:rPr>
          <w:sz w:val="24"/>
        </w:rPr>
        <w:t>20.</w:t>
      </w:r>
      <w:r w:rsidRPr="00CC1023">
        <w:t xml:space="preserve"> </w:t>
      </w:r>
      <w:r w:rsidRPr="00CC1023">
        <w:rPr>
          <w:sz w:val="24"/>
        </w:rPr>
        <w:t xml:space="preserve">Katzner, T. E., P. J. Turk, </w:t>
      </w:r>
      <w:r w:rsidR="007A5C5E" w:rsidRPr="00CC1023">
        <w:rPr>
          <w:sz w:val="24"/>
        </w:rPr>
        <w:t>A. E. Duerr</w:t>
      </w:r>
      <w:r w:rsidRPr="00CC1023">
        <w:rPr>
          <w:sz w:val="24"/>
        </w:rPr>
        <w:t xml:space="preserve">, T. A. Miller, M. J. Lanzone, J. L. Cooper, D. Brandes, J. A. Tremblay and J. Lemaître. 2015. Use of multiple modes of flight subsidy by a soaring terrestrial bird, the golden eagle Aquila </w:t>
      </w:r>
      <w:proofErr w:type="spellStart"/>
      <w:r w:rsidRPr="00CC1023">
        <w:rPr>
          <w:sz w:val="24"/>
        </w:rPr>
        <w:t>chrysaetos</w:t>
      </w:r>
      <w:proofErr w:type="spellEnd"/>
      <w:r w:rsidRPr="00CC1023">
        <w:rPr>
          <w:sz w:val="24"/>
        </w:rPr>
        <w:t>, when on migration. Journal of The Royal Society Interface 12:</w:t>
      </w:r>
      <w:r w:rsidR="00244C43" w:rsidRPr="00CC1023">
        <w:rPr>
          <w:sz w:val="24"/>
        </w:rPr>
        <w:t xml:space="preserve"> 20150530</w:t>
      </w:r>
      <w:r w:rsidRPr="00CC1023">
        <w:rPr>
          <w:sz w:val="24"/>
        </w:rPr>
        <w:t>.</w:t>
      </w:r>
    </w:p>
    <w:p w14:paraId="182BAB16" w14:textId="77777777" w:rsidR="004D5CE1" w:rsidRPr="00CC1023" w:rsidRDefault="004D5CE1" w:rsidP="00D023A5">
      <w:pPr>
        <w:widowControl/>
        <w:spacing w:before="120"/>
        <w:ind w:left="720" w:hanging="720"/>
        <w:rPr>
          <w:sz w:val="24"/>
        </w:rPr>
      </w:pPr>
      <w:r w:rsidRPr="00CC1023">
        <w:rPr>
          <w:sz w:val="24"/>
        </w:rPr>
        <w:t xml:space="preserve">19. Nelson, D. M., M. Braham, T. A. Miller, </w:t>
      </w:r>
      <w:r w:rsidR="007A5C5E" w:rsidRPr="00CC1023">
        <w:rPr>
          <w:sz w:val="24"/>
        </w:rPr>
        <w:t>A. E. Duerr</w:t>
      </w:r>
      <w:r w:rsidRPr="00CC1023">
        <w:rPr>
          <w:sz w:val="24"/>
        </w:rPr>
        <w:t>, J. Cooper, M. Lanzone, T. Katzner.  2015.  Stable hydrogen isotopes identify leapfrog migration, degree of connectivity, and summer distribution of Golden Eagles in eastern North America.  Condor 117:414-429.</w:t>
      </w:r>
    </w:p>
    <w:p w14:paraId="5E4F2B47" w14:textId="77777777" w:rsidR="00CF07D4" w:rsidRPr="00CC1023" w:rsidRDefault="00CF07D4" w:rsidP="00D023A5">
      <w:pPr>
        <w:widowControl/>
        <w:spacing w:before="120"/>
        <w:ind w:left="720" w:hanging="720"/>
        <w:rPr>
          <w:sz w:val="24"/>
        </w:rPr>
      </w:pPr>
      <w:r w:rsidRPr="00CC1023">
        <w:rPr>
          <w:sz w:val="24"/>
        </w:rPr>
        <w:t xml:space="preserve">18. Braham, M., T. Miller, </w:t>
      </w:r>
      <w:r w:rsidR="007A5C5E" w:rsidRPr="00CC1023">
        <w:rPr>
          <w:sz w:val="24"/>
        </w:rPr>
        <w:t>A. E. Duerr</w:t>
      </w:r>
      <w:r w:rsidRPr="00CC1023">
        <w:rPr>
          <w:sz w:val="24"/>
        </w:rPr>
        <w:t xml:space="preserve">, M. Lanzone, A. Fesnock, L. LaPre, D. Driscoll, and T. Katzner.  </w:t>
      </w:r>
      <w:r w:rsidR="004B7BD4" w:rsidRPr="00CC1023">
        <w:rPr>
          <w:sz w:val="24"/>
        </w:rPr>
        <w:t>2015</w:t>
      </w:r>
      <w:r w:rsidRPr="00CC1023">
        <w:rPr>
          <w:sz w:val="24"/>
        </w:rPr>
        <w:t>.  Home in the heat: dramatic seasonal variation in home range of desert golden eagles informs management for renewable energy development</w:t>
      </w:r>
      <w:r w:rsidR="004B7BD4" w:rsidRPr="00CC1023">
        <w:rPr>
          <w:sz w:val="24"/>
        </w:rPr>
        <w:t>.  Biological Conservation 186:225-232.</w:t>
      </w:r>
    </w:p>
    <w:p w14:paraId="1E3C3D27" w14:textId="77777777" w:rsidR="006021DE" w:rsidRPr="00CC1023" w:rsidRDefault="006021DE" w:rsidP="006021DE">
      <w:pPr>
        <w:widowControl/>
        <w:spacing w:before="120"/>
        <w:ind w:left="720" w:hanging="720"/>
        <w:rPr>
          <w:sz w:val="24"/>
        </w:rPr>
      </w:pPr>
      <w:r w:rsidRPr="00CC1023">
        <w:rPr>
          <w:sz w:val="24"/>
        </w:rPr>
        <w:lastRenderedPageBreak/>
        <w:t xml:space="preserve">17. </w:t>
      </w:r>
      <w:bookmarkStart w:id="7" w:name="_Hlk520706177"/>
      <w:r w:rsidRPr="00CC1023">
        <w:rPr>
          <w:sz w:val="24"/>
        </w:rPr>
        <w:t xml:space="preserve">Duerr, A. E., T. A. Miller, K. C. Duerr, M. J. Lanzone, A. Fesnock, and T. E. Katzner.  </w:t>
      </w:r>
      <w:r w:rsidR="004B7BD4" w:rsidRPr="00CC1023">
        <w:rPr>
          <w:sz w:val="24"/>
        </w:rPr>
        <w:t>2015</w:t>
      </w:r>
      <w:r w:rsidRPr="00CC1023">
        <w:rPr>
          <w:sz w:val="24"/>
        </w:rPr>
        <w:t>. Landscape-scale distribution and density of raptor populations wintering in anthropogenic-dominated desert landscapes.</w:t>
      </w:r>
      <w:r w:rsidR="004B7BD4" w:rsidRPr="00CC1023">
        <w:rPr>
          <w:sz w:val="24"/>
        </w:rPr>
        <w:t xml:space="preserve">  Biodiversity and Conservation </w:t>
      </w:r>
      <w:r w:rsidR="00244C43" w:rsidRPr="00CC1023">
        <w:rPr>
          <w:sz w:val="24"/>
        </w:rPr>
        <w:t>24:2365-2381.</w:t>
      </w:r>
    </w:p>
    <w:bookmarkEnd w:id="7"/>
    <w:p w14:paraId="0802CC66" w14:textId="77777777" w:rsidR="006021DE" w:rsidRPr="00CC1023" w:rsidRDefault="006021DE" w:rsidP="006021DE">
      <w:pPr>
        <w:widowControl/>
        <w:spacing w:before="120"/>
        <w:ind w:left="720" w:hanging="720"/>
        <w:rPr>
          <w:sz w:val="24"/>
        </w:rPr>
      </w:pPr>
      <w:r w:rsidRPr="00CC1023">
        <w:rPr>
          <w:sz w:val="24"/>
        </w:rPr>
        <w:t xml:space="preserve">16. Behmke, S., J. Fallon, </w:t>
      </w:r>
      <w:r w:rsidR="007A5C5E" w:rsidRPr="00CC1023">
        <w:rPr>
          <w:sz w:val="24"/>
        </w:rPr>
        <w:t>A. Duerr</w:t>
      </w:r>
      <w:r w:rsidRPr="00CC1023">
        <w:rPr>
          <w:sz w:val="24"/>
        </w:rPr>
        <w:t xml:space="preserve">, A. Lehner, J. Buchweitz, and T. Katzner.  </w:t>
      </w:r>
      <w:r w:rsidR="00B43277" w:rsidRPr="00CC1023">
        <w:rPr>
          <w:sz w:val="24"/>
        </w:rPr>
        <w:t>2015</w:t>
      </w:r>
      <w:r w:rsidRPr="00CC1023">
        <w:rPr>
          <w:sz w:val="24"/>
        </w:rPr>
        <w:t>.  Chronic lead poisoning is epidemic in obligate scavenger populations in eastern North America</w:t>
      </w:r>
      <w:r w:rsidR="00B43277" w:rsidRPr="00CC1023">
        <w:rPr>
          <w:sz w:val="24"/>
        </w:rPr>
        <w:t>.  Environment International 79:51-55.</w:t>
      </w:r>
    </w:p>
    <w:p w14:paraId="6E68269D" w14:textId="77777777" w:rsidR="00034DAB" w:rsidRPr="00CC1023" w:rsidRDefault="00034DAB" w:rsidP="00034DAB">
      <w:pPr>
        <w:widowControl/>
        <w:spacing w:before="120"/>
        <w:ind w:left="720" w:hanging="720"/>
        <w:rPr>
          <w:sz w:val="24"/>
        </w:rPr>
      </w:pPr>
      <w:r w:rsidRPr="00CC1023">
        <w:rPr>
          <w:sz w:val="24"/>
        </w:rPr>
        <w:t xml:space="preserve">15. </w:t>
      </w:r>
      <w:bookmarkStart w:id="8" w:name="_Hlk520706248"/>
      <w:r w:rsidRPr="00CC1023">
        <w:rPr>
          <w:sz w:val="24"/>
        </w:rPr>
        <w:t xml:space="preserve">Dennhardt, A. J., </w:t>
      </w:r>
      <w:r w:rsidR="007A5C5E" w:rsidRPr="00CC1023">
        <w:rPr>
          <w:sz w:val="24"/>
        </w:rPr>
        <w:t>A. E. Duerr</w:t>
      </w:r>
      <w:r w:rsidRPr="00CC1023">
        <w:rPr>
          <w:sz w:val="24"/>
        </w:rPr>
        <w:t xml:space="preserve">, D. Brandes, and T. E. Katzner.  </w:t>
      </w:r>
      <w:r w:rsidR="006021DE" w:rsidRPr="00CC1023">
        <w:rPr>
          <w:sz w:val="24"/>
        </w:rPr>
        <w:t>2015</w:t>
      </w:r>
      <w:r w:rsidRPr="00CC1023">
        <w:rPr>
          <w:sz w:val="24"/>
        </w:rPr>
        <w:t>.  Modelling Autumn Migration of a Rare Soaring Raptor Identifies New Movement Corridors in Central A</w:t>
      </w:r>
      <w:r w:rsidR="00DE5635" w:rsidRPr="00CC1023">
        <w:rPr>
          <w:sz w:val="24"/>
        </w:rPr>
        <w:t>ppalachia.  Ecological Modeling 303:19-29.</w:t>
      </w:r>
      <w:bookmarkEnd w:id="8"/>
    </w:p>
    <w:p w14:paraId="2C9E52C4" w14:textId="77777777" w:rsidR="00BE7470" w:rsidRPr="00CC1023" w:rsidRDefault="00945F7E" w:rsidP="00BE7470">
      <w:pPr>
        <w:widowControl/>
        <w:spacing w:before="120"/>
        <w:ind w:left="720" w:hanging="720"/>
        <w:rPr>
          <w:sz w:val="24"/>
        </w:rPr>
      </w:pPr>
      <w:r w:rsidRPr="00CC1023">
        <w:rPr>
          <w:sz w:val="24"/>
        </w:rPr>
        <w:t xml:space="preserve">14. </w:t>
      </w:r>
      <w:r w:rsidR="00BE7470" w:rsidRPr="00CC1023">
        <w:rPr>
          <w:sz w:val="24"/>
        </w:rPr>
        <w:t xml:space="preserve">Dennhardt, A. J., </w:t>
      </w:r>
      <w:r w:rsidR="007A5C5E" w:rsidRPr="00CC1023">
        <w:rPr>
          <w:sz w:val="24"/>
        </w:rPr>
        <w:t>A. E. Duerr</w:t>
      </w:r>
      <w:r w:rsidR="00BE7470" w:rsidRPr="00CC1023">
        <w:rPr>
          <w:sz w:val="24"/>
        </w:rPr>
        <w:t xml:space="preserve">, D. Brandes, and T. E. Katzner.  </w:t>
      </w:r>
      <w:r w:rsidR="00DE2AC3" w:rsidRPr="00CC1023">
        <w:rPr>
          <w:sz w:val="24"/>
        </w:rPr>
        <w:t>2015</w:t>
      </w:r>
      <w:r w:rsidR="00BE7470" w:rsidRPr="00CC1023">
        <w:rPr>
          <w:sz w:val="24"/>
        </w:rPr>
        <w:t>.  Integrating Citizen-Science Data with Movement Models to Estimate Golden Eagle Population Size in Eastern North America.  Biological Conse</w:t>
      </w:r>
      <w:r w:rsidR="00DE5635" w:rsidRPr="00CC1023">
        <w:rPr>
          <w:sz w:val="24"/>
        </w:rPr>
        <w:t>rvation 184:68-78.</w:t>
      </w:r>
    </w:p>
    <w:p w14:paraId="50D9FB40" w14:textId="77777777" w:rsidR="0012697C" w:rsidRPr="00CC1023" w:rsidRDefault="00945F7E" w:rsidP="00B93D80">
      <w:pPr>
        <w:widowControl/>
        <w:spacing w:before="120"/>
        <w:ind w:left="720" w:hanging="720"/>
        <w:rPr>
          <w:sz w:val="24"/>
        </w:rPr>
      </w:pPr>
      <w:r w:rsidRPr="00CC1023">
        <w:rPr>
          <w:sz w:val="24"/>
        </w:rPr>
        <w:t>13</w:t>
      </w:r>
      <w:bookmarkStart w:id="9" w:name="_Hlk520706161"/>
      <w:r w:rsidRPr="00CC1023">
        <w:rPr>
          <w:sz w:val="24"/>
        </w:rPr>
        <w:t xml:space="preserve">. </w:t>
      </w:r>
      <w:r w:rsidR="00B93D80" w:rsidRPr="00CC1023">
        <w:rPr>
          <w:sz w:val="24"/>
        </w:rPr>
        <w:t xml:space="preserve">Duerr, A., T. Miller, M. Lanzone, D. Brandes, J. Cooper, C. Maisonneuve, J. Tremblay, J. Wilhelm, T. </w:t>
      </w:r>
      <w:proofErr w:type="spellStart"/>
      <w:r w:rsidR="00B93D80" w:rsidRPr="00CC1023">
        <w:rPr>
          <w:sz w:val="24"/>
        </w:rPr>
        <w:t>Kaztner</w:t>
      </w:r>
      <w:proofErr w:type="spellEnd"/>
      <w:r w:rsidR="00B93D80" w:rsidRPr="00CC1023">
        <w:rPr>
          <w:sz w:val="24"/>
        </w:rPr>
        <w:t xml:space="preserve">.  </w:t>
      </w:r>
      <w:r w:rsidR="006B5FE5" w:rsidRPr="00CC1023">
        <w:rPr>
          <w:sz w:val="24"/>
        </w:rPr>
        <w:t>2015</w:t>
      </w:r>
      <w:r w:rsidR="00B93D80" w:rsidRPr="00CC1023">
        <w:rPr>
          <w:sz w:val="24"/>
        </w:rPr>
        <w:t>.  Flight response of slope-soaring birds to seasonal variation in thermal generation.  Functional Ecology</w:t>
      </w:r>
      <w:r w:rsidR="00244C43" w:rsidRPr="00CC1023">
        <w:rPr>
          <w:sz w:val="24"/>
        </w:rPr>
        <w:t xml:space="preserve"> 29:779-790</w:t>
      </w:r>
      <w:r w:rsidR="00B93D80" w:rsidRPr="00CC1023">
        <w:rPr>
          <w:sz w:val="24"/>
        </w:rPr>
        <w:t>.</w:t>
      </w:r>
      <w:bookmarkEnd w:id="9"/>
    </w:p>
    <w:p w14:paraId="55889C1E" w14:textId="77777777" w:rsidR="007051D5" w:rsidRPr="00CC1023" w:rsidRDefault="00945F7E" w:rsidP="00CB5000">
      <w:pPr>
        <w:spacing w:before="120"/>
        <w:ind w:left="720" w:hanging="720"/>
        <w:rPr>
          <w:sz w:val="24"/>
        </w:rPr>
      </w:pPr>
      <w:r w:rsidRPr="00CC1023">
        <w:rPr>
          <w:sz w:val="24"/>
        </w:rPr>
        <w:t xml:space="preserve">12. </w:t>
      </w:r>
      <w:r w:rsidR="007051D5" w:rsidRPr="00CC1023">
        <w:rPr>
          <w:sz w:val="24"/>
        </w:rPr>
        <w:t xml:space="preserve">Miller, T. A., R. P. Brooks, M. Lanzone, D. Brandes, J. Cooper, K. O'Malley, C. Maisonneuve, J. Tremblay, </w:t>
      </w:r>
      <w:r w:rsidR="007A5C5E" w:rsidRPr="00CC1023">
        <w:rPr>
          <w:sz w:val="24"/>
        </w:rPr>
        <w:t>A. Duerr</w:t>
      </w:r>
      <w:r w:rsidR="007051D5" w:rsidRPr="00CC1023">
        <w:rPr>
          <w:sz w:val="24"/>
        </w:rPr>
        <w:t>, and T. Katzner. 2014. Assessing Risk to Birds from Industrial Wind Energy Development via Paired Resource Selection Models. Conservation Biology</w:t>
      </w:r>
      <w:r w:rsidR="00244C43" w:rsidRPr="00CC1023">
        <w:rPr>
          <w:sz w:val="24"/>
        </w:rPr>
        <w:t xml:space="preserve"> 28:745-755.</w:t>
      </w:r>
    </w:p>
    <w:p w14:paraId="74DA0AE1" w14:textId="77777777" w:rsidR="0020232B" w:rsidRPr="00CC1023" w:rsidRDefault="00945F7E" w:rsidP="00CB5000">
      <w:pPr>
        <w:spacing w:before="120"/>
        <w:ind w:left="720" w:hanging="720"/>
        <w:rPr>
          <w:sz w:val="24"/>
        </w:rPr>
      </w:pPr>
      <w:r w:rsidRPr="00CC1023">
        <w:rPr>
          <w:sz w:val="24"/>
        </w:rPr>
        <w:t xml:space="preserve">11. </w:t>
      </w:r>
      <w:r w:rsidR="0020232B" w:rsidRPr="00CC1023">
        <w:rPr>
          <w:sz w:val="24"/>
        </w:rPr>
        <w:t xml:space="preserve">Duerr, A. E., T. A. Miller, M. Lanzone, D. Brandes, J. Cooper, K. O'Malley, C. Maisonneuve, J. Tremblay, and T. Katzner. 2012. Testing an Emerging Paradigm in Migration Ecology Shows Surprising Differences in Efficiency between Flight Modes. PLOS One </w:t>
      </w:r>
      <w:proofErr w:type="gramStart"/>
      <w:r w:rsidR="0020232B" w:rsidRPr="00CC1023">
        <w:rPr>
          <w:sz w:val="24"/>
        </w:rPr>
        <w:t>7:e</w:t>
      </w:r>
      <w:proofErr w:type="gramEnd"/>
      <w:r w:rsidR="0020232B" w:rsidRPr="00CC1023">
        <w:rPr>
          <w:sz w:val="24"/>
        </w:rPr>
        <w:t>35548.</w:t>
      </w:r>
    </w:p>
    <w:p w14:paraId="6BE04DBA" w14:textId="77777777" w:rsidR="0056697F" w:rsidRPr="00CC1023" w:rsidRDefault="00945F7E" w:rsidP="00CB5000">
      <w:pPr>
        <w:spacing w:before="120"/>
        <w:ind w:left="720" w:hanging="720"/>
        <w:rPr>
          <w:sz w:val="24"/>
        </w:rPr>
      </w:pPr>
      <w:r w:rsidRPr="00CC1023">
        <w:rPr>
          <w:sz w:val="24"/>
        </w:rPr>
        <w:t xml:space="preserve">10. </w:t>
      </w:r>
      <w:bookmarkStart w:id="10" w:name="_Hlk520706122"/>
      <w:r w:rsidR="007A5C5E" w:rsidRPr="00CC1023">
        <w:rPr>
          <w:sz w:val="24"/>
        </w:rPr>
        <w:t>Duerr, Adam E.</w:t>
      </w:r>
      <w:r w:rsidR="0056697F" w:rsidRPr="00CC1023">
        <w:rPr>
          <w:sz w:val="24"/>
        </w:rPr>
        <w:t>, David E. Capen, and Therese M. Donovan.  201</w:t>
      </w:r>
      <w:r w:rsidR="00F61CBA" w:rsidRPr="00CC1023">
        <w:rPr>
          <w:sz w:val="24"/>
        </w:rPr>
        <w:t>2</w:t>
      </w:r>
      <w:r w:rsidR="0056697F" w:rsidRPr="00CC1023">
        <w:rPr>
          <w:sz w:val="24"/>
        </w:rPr>
        <w:t xml:space="preserve">.  Energetic Considerations for Managing Double-crested Cormorants on Lake Champlain.  </w:t>
      </w:r>
      <w:r w:rsidR="006A7A7A" w:rsidRPr="00CC1023">
        <w:rPr>
          <w:sz w:val="24"/>
        </w:rPr>
        <w:t>Journal of Great Lakes Research 38(Supplement 1): 131-140.</w:t>
      </w:r>
      <w:bookmarkEnd w:id="10"/>
    </w:p>
    <w:p w14:paraId="1712B94E" w14:textId="77777777" w:rsidR="00F9038C" w:rsidRPr="00CC1023" w:rsidRDefault="00945F7E" w:rsidP="00CB5000">
      <w:pPr>
        <w:spacing w:before="120"/>
        <w:ind w:left="720" w:hanging="720"/>
        <w:rPr>
          <w:sz w:val="24"/>
        </w:rPr>
      </w:pPr>
      <w:r w:rsidRPr="00CC1023">
        <w:rPr>
          <w:sz w:val="24"/>
        </w:rPr>
        <w:t xml:space="preserve">9. </w:t>
      </w:r>
      <w:proofErr w:type="spellStart"/>
      <w:r w:rsidR="00F9038C" w:rsidRPr="00CC1023">
        <w:rPr>
          <w:sz w:val="24"/>
        </w:rPr>
        <w:t>DeBruyne</w:t>
      </w:r>
      <w:proofErr w:type="spellEnd"/>
      <w:r w:rsidR="00F9038C" w:rsidRPr="00CC1023">
        <w:rPr>
          <w:sz w:val="24"/>
        </w:rPr>
        <w:t xml:space="preserve">, R. L., T. L. DeVault, </w:t>
      </w:r>
      <w:r w:rsidR="007A5C5E" w:rsidRPr="00CC1023">
        <w:rPr>
          <w:sz w:val="24"/>
        </w:rPr>
        <w:t>A. E. Duerr</w:t>
      </w:r>
      <w:r w:rsidR="00F9038C" w:rsidRPr="00CC1023">
        <w:rPr>
          <w:sz w:val="24"/>
        </w:rPr>
        <w:t xml:space="preserve">, D. E. Capen, F. E. Pogmore, J. R. Jackson, and L. G. Rudstam.  </w:t>
      </w:r>
      <w:r w:rsidR="0017480A" w:rsidRPr="00CC1023">
        <w:rPr>
          <w:sz w:val="24"/>
        </w:rPr>
        <w:t>2011</w:t>
      </w:r>
      <w:r w:rsidR="00F9038C" w:rsidRPr="00CC1023">
        <w:rPr>
          <w:sz w:val="24"/>
        </w:rPr>
        <w:t xml:space="preserve">.  Spatial and Temporal Comparisons of Double-crested Cormorant diets following the establishment of alewife in Lake Champlain, USA.  </w:t>
      </w:r>
      <w:r w:rsidR="006A7A7A" w:rsidRPr="00CC1023">
        <w:rPr>
          <w:sz w:val="24"/>
        </w:rPr>
        <w:t>Journal of Great Lakes Research 38(Supplement 1): 123-130.</w:t>
      </w:r>
    </w:p>
    <w:p w14:paraId="445BABFE" w14:textId="77777777" w:rsidR="00152DD5" w:rsidRPr="00CC1023" w:rsidRDefault="00945F7E" w:rsidP="00CB5000">
      <w:pPr>
        <w:spacing w:before="120"/>
        <w:ind w:left="720" w:hanging="720"/>
        <w:rPr>
          <w:sz w:val="24"/>
        </w:rPr>
      </w:pPr>
      <w:r w:rsidRPr="00CC1023">
        <w:rPr>
          <w:sz w:val="24"/>
        </w:rPr>
        <w:t xml:space="preserve">8. </w:t>
      </w:r>
      <w:r w:rsidR="00152DD5" w:rsidRPr="00CC1023">
        <w:rPr>
          <w:sz w:val="24"/>
        </w:rPr>
        <w:t xml:space="preserve">Watts, B. </w:t>
      </w:r>
      <w:proofErr w:type="gramStart"/>
      <w:r w:rsidR="00152DD5" w:rsidRPr="00CC1023">
        <w:rPr>
          <w:sz w:val="24"/>
        </w:rPr>
        <w:t>D.</w:t>
      </w:r>
      <w:proofErr w:type="gramEnd"/>
      <w:r w:rsidR="00152DD5" w:rsidRPr="00CC1023">
        <w:rPr>
          <w:sz w:val="24"/>
        </w:rPr>
        <w:t xml:space="preserve"> and </w:t>
      </w:r>
      <w:r w:rsidR="007A5C5E" w:rsidRPr="00CC1023">
        <w:rPr>
          <w:sz w:val="24"/>
        </w:rPr>
        <w:t>A. E. Duerr</w:t>
      </w:r>
      <w:r w:rsidR="00152DD5" w:rsidRPr="00CC1023">
        <w:rPr>
          <w:sz w:val="24"/>
        </w:rPr>
        <w:t xml:space="preserve">.  </w:t>
      </w:r>
      <w:r w:rsidR="00864B47" w:rsidRPr="00CC1023">
        <w:rPr>
          <w:sz w:val="24"/>
        </w:rPr>
        <w:t>2010</w:t>
      </w:r>
      <w:r w:rsidR="00152DD5" w:rsidRPr="00CC1023">
        <w:rPr>
          <w:sz w:val="24"/>
        </w:rPr>
        <w:t>.  Nest Turnover Rates and List Frame Decay in Bald Eagles:  Implications for the National Monitoring Plan.  Journal of Wildlife Management</w:t>
      </w:r>
      <w:r w:rsidR="00864B47" w:rsidRPr="00CC1023">
        <w:rPr>
          <w:sz w:val="24"/>
        </w:rPr>
        <w:t xml:space="preserve"> 74(5):940-944</w:t>
      </w:r>
      <w:r w:rsidR="00152DD5" w:rsidRPr="00CC1023">
        <w:rPr>
          <w:sz w:val="24"/>
        </w:rPr>
        <w:t>.</w:t>
      </w:r>
    </w:p>
    <w:p w14:paraId="0BE21421" w14:textId="77777777" w:rsidR="001D3198" w:rsidRPr="00CC1023" w:rsidRDefault="00945F7E" w:rsidP="00CB5000">
      <w:pPr>
        <w:widowControl/>
        <w:spacing w:before="120"/>
        <w:ind w:left="720" w:hanging="720"/>
        <w:rPr>
          <w:sz w:val="24"/>
        </w:rPr>
      </w:pPr>
      <w:r w:rsidRPr="00CC1023">
        <w:rPr>
          <w:sz w:val="24"/>
        </w:rPr>
        <w:t xml:space="preserve">7. </w:t>
      </w:r>
      <w:r w:rsidR="001D3198" w:rsidRPr="00CC1023">
        <w:rPr>
          <w:sz w:val="24"/>
        </w:rPr>
        <w:t xml:space="preserve">Watts, B. D., B. R. Truitt, F. M. Smith, E. K. Mojica, B. J. Paxton, A. L. Wilke, and </w:t>
      </w:r>
      <w:r w:rsidR="007A5C5E" w:rsidRPr="00CC1023">
        <w:rPr>
          <w:sz w:val="24"/>
        </w:rPr>
        <w:t>A. E. Duerr</w:t>
      </w:r>
      <w:r w:rsidR="001D3198" w:rsidRPr="00CC1023">
        <w:rPr>
          <w:iCs/>
          <w:sz w:val="24"/>
        </w:rPr>
        <w:t>.</w:t>
      </w:r>
      <w:r w:rsidR="001D3198" w:rsidRPr="00CC1023">
        <w:rPr>
          <w:sz w:val="24"/>
        </w:rPr>
        <w:t xml:space="preserve">  2008. Whimbrel Tracked with Satellite Transmitter on Migratory Flight across North America. Wader Study Group Bulletin 115:119-121.</w:t>
      </w:r>
    </w:p>
    <w:p w14:paraId="7B2AFC31" w14:textId="77777777" w:rsidR="007B0633" w:rsidRPr="00CC1023" w:rsidRDefault="00945F7E" w:rsidP="00CB5000">
      <w:pPr>
        <w:widowControl/>
        <w:spacing w:before="120"/>
        <w:ind w:left="720" w:hanging="720"/>
        <w:rPr>
          <w:sz w:val="24"/>
        </w:rPr>
      </w:pPr>
      <w:r w:rsidRPr="00CC1023">
        <w:rPr>
          <w:sz w:val="24"/>
        </w:rPr>
        <w:t xml:space="preserve">6. </w:t>
      </w:r>
      <w:r w:rsidR="007A5C5E" w:rsidRPr="00CC1023">
        <w:rPr>
          <w:sz w:val="24"/>
        </w:rPr>
        <w:t>Duerr, Adam E.</w:t>
      </w:r>
      <w:r w:rsidR="007B0633" w:rsidRPr="00CC1023">
        <w:rPr>
          <w:sz w:val="24"/>
        </w:rPr>
        <w:t xml:space="preserve">, Therese M. Donovan, and David E. Capen.  </w:t>
      </w:r>
      <w:r w:rsidR="00854757" w:rsidRPr="00CC1023">
        <w:rPr>
          <w:sz w:val="24"/>
        </w:rPr>
        <w:t>2007</w:t>
      </w:r>
      <w:r w:rsidR="007B0633" w:rsidRPr="00CC1023">
        <w:rPr>
          <w:sz w:val="24"/>
        </w:rPr>
        <w:t xml:space="preserve">.  Management-induced reproductive failure and breeding dispersal in double-crested cormorants on Lake Champlain. </w:t>
      </w:r>
      <w:r w:rsidR="00854757" w:rsidRPr="00CC1023">
        <w:rPr>
          <w:sz w:val="24"/>
        </w:rPr>
        <w:t xml:space="preserve"> Journal of Wildlife Management 71(8):2565-2574.</w:t>
      </w:r>
    </w:p>
    <w:p w14:paraId="3B19EB92" w14:textId="77777777" w:rsidR="00102049" w:rsidRPr="00CC1023" w:rsidRDefault="00945F7E" w:rsidP="00CB5000">
      <w:pPr>
        <w:widowControl/>
        <w:spacing w:before="120"/>
        <w:ind w:left="720" w:hanging="720"/>
        <w:rPr>
          <w:sz w:val="24"/>
        </w:rPr>
      </w:pPr>
      <w:r w:rsidRPr="00CC1023">
        <w:rPr>
          <w:sz w:val="24"/>
        </w:rPr>
        <w:t xml:space="preserve">5. </w:t>
      </w:r>
      <w:r w:rsidR="00102049" w:rsidRPr="00CC1023">
        <w:rPr>
          <w:sz w:val="24"/>
        </w:rPr>
        <w:t xml:space="preserve">Boal, C., T. Estabrook, and </w:t>
      </w:r>
      <w:r w:rsidR="007A5C5E" w:rsidRPr="00CC1023">
        <w:rPr>
          <w:sz w:val="24"/>
        </w:rPr>
        <w:t>A. Duerr</w:t>
      </w:r>
      <w:r w:rsidR="00102049" w:rsidRPr="00CC1023">
        <w:rPr>
          <w:sz w:val="24"/>
        </w:rPr>
        <w:t xml:space="preserve">.  2004.  Productivity of loggerhead shrikes nesting in an urban interface.  W. W. Shaw, L. K. Harris, and L. </w:t>
      </w:r>
      <w:proofErr w:type="spellStart"/>
      <w:r w:rsidR="00102049" w:rsidRPr="00CC1023">
        <w:rPr>
          <w:sz w:val="24"/>
        </w:rPr>
        <w:t>VanDruff</w:t>
      </w:r>
      <w:proofErr w:type="spellEnd"/>
      <w:r w:rsidR="00102049" w:rsidRPr="00CC1023">
        <w:rPr>
          <w:sz w:val="24"/>
        </w:rPr>
        <w:t>, editors.  Proceedings</w:t>
      </w:r>
      <w:r w:rsidR="007E40A1" w:rsidRPr="00CC1023">
        <w:rPr>
          <w:sz w:val="24"/>
        </w:rPr>
        <w:t xml:space="preserve"> of the </w:t>
      </w:r>
      <w:r w:rsidR="00102049" w:rsidRPr="00CC1023">
        <w:rPr>
          <w:sz w:val="24"/>
        </w:rPr>
        <w:t>4</w:t>
      </w:r>
      <w:r w:rsidR="00102049" w:rsidRPr="00CC1023">
        <w:rPr>
          <w:sz w:val="24"/>
          <w:vertAlign w:val="superscript"/>
        </w:rPr>
        <w:t>th</w:t>
      </w:r>
      <w:r w:rsidR="00102049" w:rsidRPr="00CC1023">
        <w:rPr>
          <w:sz w:val="24"/>
        </w:rPr>
        <w:t xml:space="preserve"> International Urban Wildlife Symposium.  </w:t>
      </w:r>
      <w:r w:rsidR="007E40A1" w:rsidRPr="00CC1023">
        <w:rPr>
          <w:sz w:val="24"/>
        </w:rPr>
        <w:t xml:space="preserve">May 1-5, 1999, Tucson, Arizona.  </w:t>
      </w:r>
    </w:p>
    <w:p w14:paraId="6C6F1EF9" w14:textId="77777777" w:rsidR="00366679" w:rsidRPr="00CC1023" w:rsidRDefault="00945F7E" w:rsidP="00CB5000">
      <w:pPr>
        <w:widowControl/>
        <w:spacing w:before="120"/>
        <w:ind w:left="720" w:hanging="720"/>
        <w:rPr>
          <w:sz w:val="24"/>
        </w:rPr>
      </w:pPr>
      <w:r w:rsidRPr="00CC1023">
        <w:rPr>
          <w:sz w:val="24"/>
        </w:rPr>
        <w:lastRenderedPageBreak/>
        <w:t xml:space="preserve">4. </w:t>
      </w:r>
      <w:r w:rsidR="00366679" w:rsidRPr="00CC1023">
        <w:rPr>
          <w:sz w:val="24"/>
        </w:rPr>
        <w:t xml:space="preserve">Franson, J. Christian, Scott P. Hanson, Terry E. Creekmore, Christopher J. Brand, David C. Evers, </w:t>
      </w:r>
      <w:r w:rsidR="007A5C5E" w:rsidRPr="00CC1023">
        <w:rPr>
          <w:sz w:val="24"/>
        </w:rPr>
        <w:t>Adam E. Duerr</w:t>
      </w:r>
      <w:r w:rsidR="00366679" w:rsidRPr="00CC1023">
        <w:rPr>
          <w:sz w:val="24"/>
        </w:rPr>
        <w:t xml:space="preserve">, and Stephen DeStefano.  </w:t>
      </w:r>
      <w:r w:rsidR="00A20504" w:rsidRPr="00CC1023">
        <w:rPr>
          <w:sz w:val="24"/>
        </w:rPr>
        <w:t xml:space="preserve">2003.  </w:t>
      </w:r>
      <w:r w:rsidR="00366679" w:rsidRPr="00CC1023">
        <w:rPr>
          <w:sz w:val="24"/>
        </w:rPr>
        <w:t>Lead fishing weights and other fishing tackle in selected</w:t>
      </w:r>
      <w:r w:rsidR="00854757" w:rsidRPr="00CC1023">
        <w:rPr>
          <w:sz w:val="24"/>
        </w:rPr>
        <w:t xml:space="preserve"> waterbirds.  Waterbirds 26(3):</w:t>
      </w:r>
      <w:r w:rsidR="00366679" w:rsidRPr="00CC1023">
        <w:rPr>
          <w:sz w:val="24"/>
        </w:rPr>
        <w:t>345-352.</w:t>
      </w:r>
    </w:p>
    <w:p w14:paraId="7E04159D" w14:textId="77777777" w:rsidR="00A20504" w:rsidRPr="00CC1023" w:rsidRDefault="00945F7E" w:rsidP="00CB5000">
      <w:pPr>
        <w:pStyle w:val="BodyTextIndent"/>
        <w:spacing w:before="120"/>
      </w:pPr>
      <w:r w:rsidRPr="00CC1023">
        <w:t xml:space="preserve">3. </w:t>
      </w:r>
      <w:r w:rsidR="00A20504" w:rsidRPr="00CC1023">
        <w:t>Boal, C</w:t>
      </w:r>
      <w:r w:rsidR="00102049" w:rsidRPr="00CC1023">
        <w:t>.</w:t>
      </w:r>
      <w:r w:rsidR="00A20504" w:rsidRPr="00CC1023">
        <w:t>, T</w:t>
      </w:r>
      <w:r w:rsidR="00102049" w:rsidRPr="00CC1023">
        <w:t>.</w:t>
      </w:r>
      <w:r w:rsidR="00A20504" w:rsidRPr="00CC1023">
        <w:t xml:space="preserve"> Estabrook, and </w:t>
      </w:r>
      <w:r w:rsidR="007A5C5E" w:rsidRPr="00CC1023">
        <w:t>A. Duerr</w:t>
      </w:r>
      <w:r w:rsidR="00A20504" w:rsidRPr="00CC1023">
        <w:t>.  2003.  Productivity and breeding habitat of loggerhead shrikes in a southwestern urban environment.  Southwestern Naturalist 48(4)</w:t>
      </w:r>
      <w:r w:rsidR="00854757" w:rsidRPr="00CC1023">
        <w:t>:</w:t>
      </w:r>
      <w:r w:rsidR="00A20504" w:rsidRPr="00CC1023">
        <w:t>557-562.</w:t>
      </w:r>
    </w:p>
    <w:p w14:paraId="7DBE1C3F" w14:textId="77777777" w:rsidR="00A20504" w:rsidRPr="00CC1023" w:rsidRDefault="00945F7E" w:rsidP="00CB5000">
      <w:pPr>
        <w:widowControl/>
        <w:spacing w:before="120"/>
        <w:ind w:left="720" w:hanging="720"/>
        <w:rPr>
          <w:sz w:val="24"/>
        </w:rPr>
      </w:pPr>
      <w:r w:rsidRPr="00CC1023">
        <w:rPr>
          <w:sz w:val="24"/>
        </w:rPr>
        <w:t xml:space="preserve">2. </w:t>
      </w:r>
      <w:r w:rsidR="00A20504" w:rsidRPr="00CC1023">
        <w:rPr>
          <w:sz w:val="24"/>
        </w:rPr>
        <w:t xml:space="preserve">Franson, J. Christian, Scott P. Hanson, </w:t>
      </w:r>
      <w:r w:rsidR="007A5C5E" w:rsidRPr="00CC1023">
        <w:rPr>
          <w:sz w:val="24"/>
        </w:rPr>
        <w:t>Adam E. Duerr</w:t>
      </w:r>
      <w:r w:rsidR="00A20504" w:rsidRPr="00CC1023">
        <w:rPr>
          <w:sz w:val="24"/>
        </w:rPr>
        <w:t>, and Stephen DeStefano. 2001. Size and mass of grit in gizzards of sandhill cranes, tundra swans, and mute swans.  Waterbirds 24(2):242-244.</w:t>
      </w:r>
    </w:p>
    <w:p w14:paraId="014E929A" w14:textId="77777777" w:rsidR="00B61FB1" w:rsidRPr="00CC1023" w:rsidRDefault="00945F7E" w:rsidP="00CB5000">
      <w:pPr>
        <w:widowControl/>
        <w:spacing w:before="120"/>
        <w:ind w:left="720" w:hanging="720"/>
        <w:rPr>
          <w:sz w:val="24"/>
        </w:rPr>
      </w:pPr>
      <w:r w:rsidRPr="00CC1023">
        <w:rPr>
          <w:sz w:val="24"/>
        </w:rPr>
        <w:t xml:space="preserve">1. </w:t>
      </w:r>
      <w:r w:rsidR="007A5C5E" w:rsidRPr="00CC1023">
        <w:rPr>
          <w:sz w:val="24"/>
        </w:rPr>
        <w:t>Duerr, Adam E.</w:t>
      </w:r>
      <w:r w:rsidR="00B61FB1" w:rsidRPr="00CC1023">
        <w:rPr>
          <w:sz w:val="24"/>
        </w:rPr>
        <w:t>, and Stephen DeStefano.  1999.  Using a metal detector to determine lead sinker abundance in waterbird habitat.  Wildlife Society Bulletin 27(4):952</w:t>
      </w:r>
      <w:r w:rsidR="00B61FB1" w:rsidRPr="00CC1023">
        <w:rPr>
          <w:sz w:val="24"/>
        </w:rPr>
        <w:noBreakHyphen/>
        <w:t>958.</w:t>
      </w:r>
    </w:p>
    <w:bookmarkEnd w:id="0"/>
    <w:p w14:paraId="3E5ADF35" w14:textId="77777777" w:rsidR="00EA1370" w:rsidRDefault="00EA1370" w:rsidP="006559F1">
      <w:pPr>
        <w:widowControl/>
        <w:pBdr>
          <w:bottom w:val="single" w:sz="12" w:space="1" w:color="auto"/>
        </w:pBdr>
        <w:spacing w:before="120"/>
        <w:jc w:val="center"/>
        <w:rPr>
          <w:b/>
          <w:bCs/>
          <w:sz w:val="24"/>
        </w:rPr>
      </w:pPr>
    </w:p>
    <w:p w14:paraId="3F31D61D" w14:textId="77777777" w:rsidR="007B2873" w:rsidRPr="004F6327" w:rsidRDefault="007B2873" w:rsidP="006559F1">
      <w:pPr>
        <w:widowControl/>
        <w:pBdr>
          <w:bottom w:val="single" w:sz="12" w:space="1" w:color="auto"/>
        </w:pBdr>
        <w:spacing w:before="120"/>
        <w:jc w:val="center"/>
        <w:rPr>
          <w:b/>
          <w:bCs/>
          <w:sz w:val="24"/>
        </w:rPr>
      </w:pPr>
      <w:r w:rsidRPr="004F6327">
        <w:rPr>
          <w:b/>
          <w:bCs/>
          <w:sz w:val="24"/>
        </w:rPr>
        <w:t>Invited Scientific Presentations</w:t>
      </w:r>
    </w:p>
    <w:p w14:paraId="75EFDE04" w14:textId="77777777" w:rsidR="002978AD" w:rsidRPr="00CC1023" w:rsidRDefault="00F538DE" w:rsidP="000D0FA3">
      <w:pPr>
        <w:widowControl/>
        <w:spacing w:before="120" w:after="120"/>
        <w:ind w:left="720" w:hanging="720"/>
        <w:rPr>
          <w:sz w:val="24"/>
        </w:rPr>
      </w:pPr>
      <w:r>
        <w:rPr>
          <w:sz w:val="24"/>
        </w:rPr>
        <w:t xml:space="preserve">7. </w:t>
      </w:r>
      <w:r w:rsidR="002978AD" w:rsidRPr="00CC1023">
        <w:rPr>
          <w:sz w:val="24"/>
        </w:rPr>
        <w:t>Miller, T.</w:t>
      </w:r>
      <w:r w:rsidR="00B64A97" w:rsidRPr="00CC1023">
        <w:rPr>
          <w:sz w:val="24"/>
        </w:rPr>
        <w:t xml:space="preserve"> </w:t>
      </w:r>
      <w:r w:rsidR="002978AD" w:rsidRPr="00CC1023">
        <w:rPr>
          <w:sz w:val="24"/>
        </w:rPr>
        <w:t>A., R.</w:t>
      </w:r>
      <w:r w:rsidR="00B64A97" w:rsidRPr="00CC1023">
        <w:rPr>
          <w:sz w:val="24"/>
        </w:rPr>
        <w:t xml:space="preserve"> </w:t>
      </w:r>
      <w:r w:rsidR="002978AD" w:rsidRPr="00CC1023">
        <w:rPr>
          <w:sz w:val="24"/>
        </w:rPr>
        <w:t>P. Brooks, M.</w:t>
      </w:r>
      <w:r w:rsidR="00B64A97" w:rsidRPr="00CC1023">
        <w:rPr>
          <w:sz w:val="24"/>
        </w:rPr>
        <w:t xml:space="preserve"> </w:t>
      </w:r>
      <w:r w:rsidR="002978AD" w:rsidRPr="00CC1023">
        <w:rPr>
          <w:sz w:val="24"/>
        </w:rPr>
        <w:t>J. Lanzone, D. Brandes, C. Maisonneuve, J.</w:t>
      </w:r>
      <w:r w:rsidR="00B64A97" w:rsidRPr="00CC1023">
        <w:rPr>
          <w:sz w:val="24"/>
        </w:rPr>
        <w:t xml:space="preserve"> </w:t>
      </w:r>
      <w:r w:rsidR="002978AD" w:rsidRPr="00CC1023">
        <w:rPr>
          <w:sz w:val="24"/>
        </w:rPr>
        <w:t>A. Tremblay, J. Cooper, K. O’Malley, A.</w:t>
      </w:r>
      <w:r w:rsidR="00B64A97" w:rsidRPr="00CC1023">
        <w:rPr>
          <w:sz w:val="24"/>
        </w:rPr>
        <w:t xml:space="preserve"> </w:t>
      </w:r>
      <w:r w:rsidR="002978AD" w:rsidRPr="00CC1023">
        <w:rPr>
          <w:sz w:val="24"/>
        </w:rPr>
        <w:t>E. Duerr, T.</w:t>
      </w:r>
      <w:r w:rsidR="00B64A97" w:rsidRPr="00CC1023">
        <w:rPr>
          <w:sz w:val="24"/>
        </w:rPr>
        <w:t xml:space="preserve"> </w:t>
      </w:r>
      <w:r w:rsidR="002978AD" w:rsidRPr="00CC1023">
        <w:rPr>
          <w:sz w:val="24"/>
        </w:rPr>
        <w:t xml:space="preserve">E. Katzner. 2014. Competing resource selection modeling predicts risk for preventing and mitigating impacts to flying birds from industrial wind energy developments. Wind Energy &amp; Raptors Workshop. Annual Meeting of the Raptor Research Foundation. Corpus Christi, TX. </w:t>
      </w:r>
    </w:p>
    <w:p w14:paraId="0E25243C" w14:textId="77777777" w:rsidR="00C05D19" w:rsidRPr="00CC1023" w:rsidRDefault="00F538DE" w:rsidP="000D0FA3">
      <w:pPr>
        <w:widowControl/>
        <w:spacing w:before="120" w:after="120"/>
        <w:ind w:left="720" w:hanging="720"/>
        <w:rPr>
          <w:sz w:val="24"/>
        </w:rPr>
      </w:pPr>
      <w:r w:rsidRPr="00CC1023">
        <w:rPr>
          <w:sz w:val="24"/>
        </w:rPr>
        <w:t xml:space="preserve">6. </w:t>
      </w:r>
      <w:r w:rsidR="007A5C5E" w:rsidRPr="00CC1023">
        <w:rPr>
          <w:sz w:val="24"/>
        </w:rPr>
        <w:t>Duerr, Adam E.</w:t>
      </w:r>
      <w:r w:rsidR="00D52369" w:rsidRPr="00CC1023">
        <w:rPr>
          <w:sz w:val="24"/>
        </w:rPr>
        <w:t xml:space="preserve">, T.A. Miller, M.J. Lanzone, D. Brandes, J. Cooper, C. </w:t>
      </w:r>
      <w:proofErr w:type="spellStart"/>
      <w:r w:rsidR="00D52369" w:rsidRPr="00CC1023">
        <w:rPr>
          <w:sz w:val="24"/>
        </w:rPr>
        <w:t>Maissoneuve</w:t>
      </w:r>
      <w:proofErr w:type="spellEnd"/>
      <w:r w:rsidR="00D52369" w:rsidRPr="00CC1023">
        <w:rPr>
          <w:sz w:val="24"/>
        </w:rPr>
        <w:t>, J. Tremblay, P. Turk, K. O’Malley, R.P. Brooks, T. Katzner.  2012.  Golden eagles in eastern North America: Population status and habitat use relative to wind energy development.  The Wildlife Society 19</w:t>
      </w:r>
      <w:r w:rsidR="00D52369" w:rsidRPr="00CC1023">
        <w:rPr>
          <w:sz w:val="24"/>
          <w:vertAlign w:val="superscript"/>
        </w:rPr>
        <w:t>th</w:t>
      </w:r>
      <w:r w:rsidR="00D52369" w:rsidRPr="00CC1023">
        <w:rPr>
          <w:sz w:val="24"/>
        </w:rPr>
        <w:t xml:space="preserve"> Annual Conference.  Portland OR.  </w:t>
      </w:r>
    </w:p>
    <w:p w14:paraId="41EBD11D" w14:textId="77777777" w:rsidR="004D214F" w:rsidRPr="00CC1023" w:rsidRDefault="00F538DE" w:rsidP="000D0FA3">
      <w:pPr>
        <w:widowControl/>
        <w:spacing w:before="120" w:after="120"/>
        <w:ind w:left="720" w:hanging="720"/>
        <w:rPr>
          <w:sz w:val="24"/>
        </w:rPr>
      </w:pPr>
      <w:r w:rsidRPr="00CC1023">
        <w:rPr>
          <w:sz w:val="24"/>
        </w:rPr>
        <w:t xml:space="preserve">5. </w:t>
      </w:r>
      <w:r w:rsidR="007A5C5E" w:rsidRPr="00CC1023">
        <w:rPr>
          <w:sz w:val="24"/>
        </w:rPr>
        <w:t>Duerr, Adam E.</w:t>
      </w:r>
      <w:r w:rsidR="004D214F" w:rsidRPr="00CC1023">
        <w:rPr>
          <w:sz w:val="24"/>
        </w:rPr>
        <w:t xml:space="preserve">  2007.  Applied waterbird ecology:  the case of Double-crested Cormorants on Lake Champlain.  Biology Department Seminar Series.  Virginia Commonwealth University, Richmond, VA.</w:t>
      </w:r>
    </w:p>
    <w:p w14:paraId="0EC20BAC" w14:textId="77777777" w:rsidR="007B2873" w:rsidRPr="00CC1023" w:rsidRDefault="00F538DE" w:rsidP="000D0FA3">
      <w:pPr>
        <w:widowControl/>
        <w:spacing w:before="120" w:after="120"/>
        <w:ind w:left="720" w:hanging="720"/>
        <w:rPr>
          <w:sz w:val="24"/>
        </w:rPr>
      </w:pPr>
      <w:r w:rsidRPr="00CC1023">
        <w:rPr>
          <w:sz w:val="24"/>
        </w:rPr>
        <w:t xml:space="preserve">4. </w:t>
      </w:r>
      <w:r w:rsidR="007A5C5E" w:rsidRPr="00CC1023">
        <w:rPr>
          <w:sz w:val="24"/>
        </w:rPr>
        <w:t>Duerr, Adam E.</w:t>
      </w:r>
      <w:r w:rsidR="007B2873" w:rsidRPr="00CC1023">
        <w:rPr>
          <w:sz w:val="24"/>
        </w:rPr>
        <w:t xml:space="preserve">, Stephen DeStefano, and J. Christian Franson.  2005.  Abundance of lost and discarded lead fishing sinkers in the United States.  Lead Sinker Symposium.  Aquatic Toxicity Workshop.  5 October.  Waterloo, Ontario, Canada. </w:t>
      </w:r>
    </w:p>
    <w:p w14:paraId="4546798F" w14:textId="77777777" w:rsidR="007B2873" w:rsidRPr="00CC1023" w:rsidRDefault="00F538DE" w:rsidP="000D0FA3">
      <w:pPr>
        <w:widowControl/>
        <w:spacing w:before="120" w:after="120"/>
        <w:ind w:left="720" w:hanging="720"/>
        <w:rPr>
          <w:sz w:val="24"/>
        </w:rPr>
      </w:pPr>
      <w:r w:rsidRPr="00CC1023">
        <w:rPr>
          <w:sz w:val="24"/>
        </w:rPr>
        <w:t xml:space="preserve">3. </w:t>
      </w:r>
      <w:r w:rsidR="007A5C5E" w:rsidRPr="00CC1023">
        <w:rPr>
          <w:sz w:val="24"/>
        </w:rPr>
        <w:t>Duerr, Adam E.</w:t>
      </w:r>
      <w:r w:rsidR="007B2873" w:rsidRPr="00CC1023">
        <w:rPr>
          <w:sz w:val="24"/>
        </w:rPr>
        <w:t xml:space="preserve">, David E. Capen, and Therese M. Donovan.  2005.  Evaluating management options for Double-crested Cormorants on Lake Champlain.  Management Coordination and Monitoring Meeting for Double-crested Cormorants.  1-4 March.  Sandusky, OH. </w:t>
      </w:r>
    </w:p>
    <w:p w14:paraId="3BB24601" w14:textId="77777777" w:rsidR="007B2873" w:rsidRPr="00CC1023" w:rsidRDefault="00F538DE" w:rsidP="000D0FA3">
      <w:pPr>
        <w:spacing w:before="120" w:after="120"/>
        <w:ind w:left="720" w:hanging="720"/>
        <w:rPr>
          <w:sz w:val="24"/>
        </w:rPr>
      </w:pPr>
      <w:r w:rsidRPr="00CC1023">
        <w:rPr>
          <w:sz w:val="24"/>
        </w:rPr>
        <w:t xml:space="preserve">2. </w:t>
      </w:r>
      <w:r w:rsidR="007A5C5E" w:rsidRPr="00CC1023">
        <w:rPr>
          <w:sz w:val="24"/>
        </w:rPr>
        <w:t>Duerr, Adam E.</w:t>
      </w:r>
      <w:r w:rsidR="007B2873" w:rsidRPr="00CC1023">
        <w:rPr>
          <w:sz w:val="24"/>
        </w:rPr>
        <w:t xml:space="preserve">, Therese M. Donovan, and David E. Capen.  2004.  Foraging Distribution, Diet, and Population Dynamics of Double-crested Cormorants on Lake Champlain.  New York Department of Environmental Conservation, Fish, Wildlife and Marine Resources Seminar Series, Albany, NY. </w:t>
      </w:r>
    </w:p>
    <w:p w14:paraId="41347326" w14:textId="77777777" w:rsidR="007B2873" w:rsidRPr="00CC1023" w:rsidRDefault="00F538DE" w:rsidP="00F538DE">
      <w:pPr>
        <w:pStyle w:val="BodyTextIndent2"/>
        <w:spacing w:before="120" w:after="120"/>
        <w:ind w:hanging="720"/>
      </w:pPr>
      <w:r w:rsidRPr="00CC1023">
        <w:t xml:space="preserve">1. </w:t>
      </w:r>
      <w:r w:rsidR="007A5C5E" w:rsidRPr="00CC1023">
        <w:t>Duerr, Adam E.</w:t>
      </w:r>
      <w:r w:rsidR="007B2873" w:rsidRPr="00CC1023">
        <w:t xml:space="preserve"> and Stephen DeStefano.  1998.  Abundance of lost and discarded fishing tackle.  Seminar at the National Wildlife Health Center, Madison, WI.</w:t>
      </w:r>
    </w:p>
    <w:p w14:paraId="14324A08" w14:textId="77777777" w:rsidR="00137A58" w:rsidRPr="004F6327" w:rsidRDefault="00137A58" w:rsidP="006559F1">
      <w:pPr>
        <w:pStyle w:val="BodyTextIndent2"/>
        <w:ind w:hanging="720"/>
      </w:pPr>
    </w:p>
    <w:p w14:paraId="684EC47C" w14:textId="77777777" w:rsidR="00B61FB1" w:rsidRPr="0005192A" w:rsidRDefault="00B61FB1" w:rsidP="00CB5000">
      <w:pPr>
        <w:widowControl/>
        <w:pBdr>
          <w:bottom w:val="single" w:sz="12" w:space="1" w:color="auto"/>
        </w:pBdr>
        <w:spacing w:before="120"/>
        <w:jc w:val="center"/>
        <w:rPr>
          <w:sz w:val="24"/>
        </w:rPr>
      </w:pPr>
      <w:r w:rsidRPr="004F6327">
        <w:rPr>
          <w:b/>
          <w:bCs/>
          <w:sz w:val="24"/>
        </w:rPr>
        <w:t>Scientific Presentations</w:t>
      </w:r>
      <w:r w:rsidR="0005192A">
        <w:rPr>
          <w:b/>
          <w:bCs/>
          <w:sz w:val="24"/>
        </w:rPr>
        <w:t xml:space="preserve"> </w:t>
      </w:r>
      <w:r w:rsidR="0005192A">
        <w:rPr>
          <w:bCs/>
          <w:sz w:val="24"/>
        </w:rPr>
        <w:t>(First author was presenter unless noted by *)</w:t>
      </w:r>
    </w:p>
    <w:p w14:paraId="30D4B000" w14:textId="77777777" w:rsidR="0005192A" w:rsidRPr="00CC1023" w:rsidRDefault="0005192A" w:rsidP="009E4DCA">
      <w:pPr>
        <w:pStyle w:val="BodyTextIndent"/>
        <w:widowControl/>
        <w:spacing w:before="120"/>
        <w:rPr>
          <w:color w:val="000000"/>
        </w:rPr>
      </w:pPr>
      <w:r>
        <w:rPr>
          <w:color w:val="000000"/>
        </w:rPr>
        <w:lastRenderedPageBreak/>
        <w:t>60.</w:t>
      </w:r>
      <w:r w:rsidRPr="00CC1023">
        <w:rPr>
          <w:color w:val="000000"/>
        </w:rPr>
        <w:t xml:space="preserve"> Duerr, A. E., T. Conkling, T. A. Miller, M. A. Braham, Douglas A. Bell, Peter H. Bloom, Robert N. Fisher, J. Tracey, and T. Katzner. 2019. Risk of Golden Eagles Colliding with Wind Turbines in California, USA. Raptor Research Foundation Annual Conference, Ft. Collins, Colorado. </w:t>
      </w:r>
    </w:p>
    <w:p w14:paraId="6A70B981" w14:textId="77777777" w:rsidR="0005192A" w:rsidRPr="00CC1023" w:rsidRDefault="0005192A" w:rsidP="009E4DCA">
      <w:pPr>
        <w:pStyle w:val="BodyTextIndent"/>
        <w:widowControl/>
        <w:spacing w:before="120"/>
        <w:rPr>
          <w:color w:val="000000"/>
        </w:rPr>
      </w:pPr>
      <w:r w:rsidRPr="00CC1023">
        <w:rPr>
          <w:color w:val="000000"/>
        </w:rPr>
        <w:t>59. Katzner, T., M. Braham, T. Conkling, J. Diffendorfer, A. Duerr, S. Loss, D. Nelson, H. Vander Zanden and J. Yee. 2019. Assessing population-level consequences of anthropogenic stressors on raptors. Raptor Research Foundation Annual Conference, Ft. Collins, Colorado.</w:t>
      </w:r>
    </w:p>
    <w:p w14:paraId="01896AF9" w14:textId="77777777" w:rsidR="009E4DCA" w:rsidRPr="00CC1023" w:rsidRDefault="009E4DCA" w:rsidP="009E4DCA">
      <w:pPr>
        <w:pStyle w:val="BodyTextIndent"/>
        <w:widowControl/>
        <w:spacing w:before="120"/>
        <w:rPr>
          <w:color w:val="000000"/>
        </w:rPr>
      </w:pPr>
      <w:r w:rsidRPr="00CC1023">
        <w:rPr>
          <w:color w:val="000000"/>
        </w:rPr>
        <w:t>58. Amy L Fesnock, Taber Allison, Melissa Braham, Adam E. Duerr, Scott Loss, David Nelson, Hannah Vander Zanden, Tara Conkling, Jay Diffendorfer, Julie Yee, Todd Katzner. 2019. Bird Conservation and Solar Energy Conflict Resolution in the California Desert. American Fisheries Society and The Wildlife Society 2019 Joint Annual Conference, Reno, NV.</w:t>
      </w:r>
    </w:p>
    <w:p w14:paraId="0FD99585" w14:textId="77777777" w:rsidR="00113DA6" w:rsidRPr="00CC1023" w:rsidRDefault="00113DA6" w:rsidP="00113DA6">
      <w:pPr>
        <w:pStyle w:val="BodyTextIndent"/>
        <w:widowControl/>
        <w:spacing w:before="120"/>
        <w:rPr>
          <w:color w:val="000000"/>
        </w:rPr>
      </w:pPr>
      <w:r w:rsidRPr="00CC1023">
        <w:rPr>
          <w:color w:val="000000"/>
        </w:rPr>
        <w:t xml:space="preserve">57. Duerr, A.E., L. Dunn, Peter H. Bloom, Douglas A. Bell, Robert N. Fisher, Jeff Tracey, and Todd E. Katzner. 2019. Influence of Topographic Variation on Flight Altitude of Golden Eagles and Implications for Modeling Mortality Risk from Wind-turbine Collisions. California-Nevada Golden Eagle Science Team, Sacramento, CA.  </w:t>
      </w:r>
    </w:p>
    <w:p w14:paraId="2949D899" w14:textId="77777777" w:rsidR="00113DA6" w:rsidRPr="00CC1023" w:rsidRDefault="00113DA6" w:rsidP="00113DA6">
      <w:pPr>
        <w:pStyle w:val="BodyTextIndent"/>
        <w:widowControl/>
        <w:spacing w:before="120"/>
        <w:rPr>
          <w:color w:val="000000"/>
        </w:rPr>
      </w:pPr>
      <w:r w:rsidRPr="00CC1023">
        <w:rPr>
          <w:color w:val="000000"/>
        </w:rPr>
        <w:t xml:space="preserve">56. Duerr, A., D. Bell, J. </w:t>
      </w:r>
      <w:proofErr w:type="spellStart"/>
      <w:r w:rsidRPr="00CC1023">
        <w:rPr>
          <w:color w:val="000000"/>
        </w:rPr>
        <w:t>Belthoff</w:t>
      </w:r>
      <w:proofErr w:type="spellEnd"/>
      <w:r w:rsidRPr="00CC1023">
        <w:rPr>
          <w:color w:val="000000"/>
        </w:rPr>
        <w:t xml:space="preserve">, P. Bloom, M. Braham, E. </w:t>
      </w:r>
      <w:proofErr w:type="spellStart"/>
      <w:r w:rsidRPr="00CC1023">
        <w:rPr>
          <w:color w:val="000000"/>
        </w:rPr>
        <w:t>Bjerre</w:t>
      </w:r>
      <w:proofErr w:type="spellEnd"/>
      <w:r w:rsidRPr="00CC1023">
        <w:rPr>
          <w:color w:val="000000"/>
        </w:rPr>
        <w:t>, A. DeWoody, J. Doyle, L. Dunn, N. Fernandez, R. Fisher, M. Fitzpatrick, T. Miller, B. Millsap, D. Nelson, S. Poessel, M. Sur, J. Tracey, and T. Katzner. 2019. Update on Research on Golden Eagles. California-Nevada Golden Eagle Working Group, Sacramento, CA.</w:t>
      </w:r>
    </w:p>
    <w:p w14:paraId="11073D4A" w14:textId="77777777" w:rsidR="005F44D7" w:rsidRPr="00CC1023" w:rsidRDefault="00F538DE" w:rsidP="006A6689">
      <w:pPr>
        <w:pStyle w:val="BodyTextIndent"/>
        <w:widowControl/>
        <w:spacing w:before="120"/>
        <w:rPr>
          <w:color w:val="000000"/>
        </w:rPr>
      </w:pPr>
      <w:r w:rsidRPr="00CC1023">
        <w:rPr>
          <w:color w:val="000000"/>
        </w:rPr>
        <w:t xml:space="preserve">55. </w:t>
      </w:r>
      <w:r w:rsidR="005F44D7" w:rsidRPr="00CC1023">
        <w:rPr>
          <w:color w:val="000000"/>
        </w:rPr>
        <w:t>Duerr, A. E., L. Dunn, M. Braham, T. Miller, A. Fesnock, D. Bell, P. Bloom, R. Fisher, J. Tracey, &amp; T. E. Katzner. 2016. Response of Golden Eagle Flight Altitude to Topographic Variation in California and Implications for Potential for Wind-Wildlife Interactions.  Wind Wildlife Research Meeting XI. Broomfield, CO, USA.</w:t>
      </w:r>
    </w:p>
    <w:p w14:paraId="5DC6F797" w14:textId="77777777" w:rsidR="006A6689" w:rsidRPr="00CC1023" w:rsidRDefault="00F538DE" w:rsidP="006A6689">
      <w:pPr>
        <w:pStyle w:val="BodyTextIndent"/>
        <w:widowControl/>
        <w:spacing w:before="120"/>
        <w:rPr>
          <w:rFonts w:eastAsia="Times New Roman"/>
        </w:rPr>
      </w:pPr>
      <w:r w:rsidRPr="00CC1023">
        <w:rPr>
          <w:color w:val="000000"/>
        </w:rPr>
        <w:t xml:space="preserve">54. </w:t>
      </w:r>
      <w:r w:rsidR="006A6689" w:rsidRPr="00CC1023">
        <w:rPr>
          <w:color w:val="000000"/>
        </w:rPr>
        <w:t xml:space="preserve">Duerr, A. E., M. Braham, T. A. Miller, J.T. Anderson, J. Cooper, &amp; T.E. Katzner. 2016. </w:t>
      </w:r>
      <w:r w:rsidR="006A6689" w:rsidRPr="00CC1023">
        <w:t xml:space="preserve">Resting Site Selection by Golden Eagles (Aquila </w:t>
      </w:r>
      <w:proofErr w:type="spellStart"/>
      <w:r w:rsidR="006A6689" w:rsidRPr="00CC1023">
        <w:t>chrysaetos</w:t>
      </w:r>
      <w:proofErr w:type="spellEnd"/>
      <w:r w:rsidR="006A6689" w:rsidRPr="00CC1023">
        <w:t>) Demonstrates Resource Use Driven by Flight Behavior.  </w:t>
      </w:r>
      <w:r w:rsidR="006A6689" w:rsidRPr="00CC1023">
        <w:rPr>
          <w:color w:val="000000"/>
        </w:rPr>
        <w:t>Annual Meeting of the Raptor Research Foundation. Cape May, NJ, USA.</w:t>
      </w:r>
    </w:p>
    <w:p w14:paraId="35154ACA" w14:textId="77777777" w:rsidR="00C8178D" w:rsidRPr="00CC1023" w:rsidRDefault="00F538DE" w:rsidP="006A6689">
      <w:pPr>
        <w:pStyle w:val="BodyTextIndent"/>
        <w:widowControl/>
        <w:spacing w:before="120"/>
        <w:rPr>
          <w:rFonts w:eastAsia="Times New Roman"/>
        </w:rPr>
      </w:pPr>
      <w:r w:rsidRPr="00CC1023">
        <w:rPr>
          <w:rFonts w:eastAsia="Times New Roman"/>
        </w:rPr>
        <w:t xml:space="preserve">53. </w:t>
      </w:r>
      <w:r w:rsidR="006A6689" w:rsidRPr="00CC1023">
        <w:rPr>
          <w:rFonts w:eastAsia="Times New Roman"/>
        </w:rPr>
        <w:t>Miller, T.</w:t>
      </w:r>
      <w:r w:rsidR="00B64A97" w:rsidRPr="00CC1023">
        <w:rPr>
          <w:rFonts w:eastAsia="Times New Roman"/>
        </w:rPr>
        <w:t xml:space="preserve"> </w:t>
      </w:r>
      <w:r w:rsidR="006A6689" w:rsidRPr="00CC1023">
        <w:rPr>
          <w:rFonts w:eastAsia="Times New Roman"/>
        </w:rPr>
        <w:t>A., M. Braham, A.</w:t>
      </w:r>
      <w:r w:rsidR="00B64A97" w:rsidRPr="00CC1023">
        <w:rPr>
          <w:rFonts w:eastAsia="Times New Roman"/>
        </w:rPr>
        <w:t xml:space="preserve"> </w:t>
      </w:r>
      <w:r w:rsidR="006A6689" w:rsidRPr="00CC1023">
        <w:rPr>
          <w:rFonts w:eastAsia="Times New Roman"/>
        </w:rPr>
        <w:t>E. Duerr, J. Cooper, M.</w:t>
      </w:r>
      <w:r w:rsidR="00B64A97" w:rsidRPr="00CC1023">
        <w:rPr>
          <w:rFonts w:eastAsia="Times New Roman"/>
        </w:rPr>
        <w:t xml:space="preserve"> </w:t>
      </w:r>
      <w:r w:rsidR="006A6689" w:rsidRPr="00CC1023">
        <w:rPr>
          <w:rFonts w:eastAsia="Times New Roman"/>
        </w:rPr>
        <w:t>J. Lanzone, J.</w:t>
      </w:r>
      <w:r w:rsidR="00B64A97" w:rsidRPr="00CC1023">
        <w:rPr>
          <w:rFonts w:eastAsia="Times New Roman"/>
        </w:rPr>
        <w:t xml:space="preserve"> </w:t>
      </w:r>
      <w:r w:rsidR="006A6689" w:rsidRPr="00CC1023">
        <w:rPr>
          <w:rFonts w:eastAsia="Times New Roman"/>
        </w:rPr>
        <w:t>T. Anderson &amp; T.</w:t>
      </w:r>
      <w:r w:rsidR="00B64A97" w:rsidRPr="00CC1023">
        <w:rPr>
          <w:rFonts w:eastAsia="Times New Roman"/>
        </w:rPr>
        <w:t xml:space="preserve"> </w:t>
      </w:r>
      <w:r w:rsidR="006A6689" w:rsidRPr="00CC1023">
        <w:rPr>
          <w:rFonts w:eastAsia="Times New Roman"/>
        </w:rPr>
        <w:t>E. Katzner. 2016. Juvenile Bald Eagle (</w:t>
      </w:r>
      <w:r w:rsidR="006A6689" w:rsidRPr="00CC1023">
        <w:rPr>
          <w:rFonts w:eastAsia="Times New Roman"/>
          <w:i/>
        </w:rPr>
        <w:t>Haliaeetus leucocephalus</w:t>
      </w:r>
      <w:r w:rsidR="006A6689" w:rsidRPr="00CC1023">
        <w:rPr>
          <w:rFonts w:eastAsia="Times New Roman"/>
        </w:rPr>
        <w:t xml:space="preserve">) movements in the Chesapeake Bay, Virginia, USA. Annual Meeting of the Raptor Research Foundation. Cape May, NJ, USA.  </w:t>
      </w:r>
    </w:p>
    <w:p w14:paraId="0CE2EAF9" w14:textId="77777777" w:rsidR="00CF5EA3" w:rsidRPr="00CC1023" w:rsidRDefault="00F538DE" w:rsidP="006F39AF">
      <w:pPr>
        <w:pStyle w:val="BodyTextIndent"/>
        <w:widowControl/>
        <w:spacing w:before="120"/>
        <w:rPr>
          <w:rFonts w:eastAsia="Times New Roman"/>
        </w:rPr>
      </w:pPr>
      <w:r w:rsidRPr="00CC1023">
        <w:rPr>
          <w:rFonts w:eastAsia="Times New Roman"/>
        </w:rPr>
        <w:t xml:space="preserve">52. </w:t>
      </w:r>
      <w:r w:rsidR="00993B6A" w:rsidRPr="00CC1023">
        <w:rPr>
          <w:rFonts w:eastAsia="Times New Roman"/>
        </w:rPr>
        <w:t xml:space="preserve">Brown, J. L, C. L. McIntyre, B. </w:t>
      </w:r>
      <w:proofErr w:type="spellStart"/>
      <w:r w:rsidR="00993B6A" w:rsidRPr="00CC1023">
        <w:rPr>
          <w:rFonts w:eastAsia="Times New Roman"/>
        </w:rPr>
        <w:t>Bedrosian</w:t>
      </w:r>
      <w:proofErr w:type="spellEnd"/>
      <w:r w:rsidR="00993B6A" w:rsidRPr="00CC1023">
        <w:rPr>
          <w:rFonts w:eastAsia="Times New Roman"/>
        </w:rPr>
        <w:t xml:space="preserve">, D. Bell, M. Braham, </w:t>
      </w:r>
      <w:r w:rsidR="007A5C5E" w:rsidRPr="00CC1023">
        <w:rPr>
          <w:rFonts w:eastAsia="Times New Roman"/>
        </w:rPr>
        <w:t>A. Duerr</w:t>
      </w:r>
      <w:r w:rsidR="00993B6A" w:rsidRPr="00CC1023">
        <w:rPr>
          <w:rFonts w:eastAsia="Times New Roman"/>
        </w:rPr>
        <w:t xml:space="preserve">, T. Miller, T. Booms, J. Cooper, R. Crandall, R. Domenech, A. </w:t>
      </w:r>
      <w:proofErr w:type="spellStart"/>
      <w:r w:rsidR="00993B6A" w:rsidRPr="00CC1023">
        <w:rPr>
          <w:rFonts w:eastAsia="Times New Roman"/>
        </w:rPr>
        <w:t>Shreading</w:t>
      </w:r>
      <w:proofErr w:type="spellEnd"/>
      <w:r w:rsidR="00993B6A" w:rsidRPr="00CC1023">
        <w:rPr>
          <w:rFonts w:eastAsia="Times New Roman"/>
        </w:rPr>
        <w:t>, J. Dunk, T. Katzner, M. Lanzone, D. LaPlante, S. Lewis, R. Murphy, S. Slater, B. Smith, J. Smith, J. Watson, B. Woodbridge. 2016. Continental-scale movements of Golden Eagles in western North America. Oral presentation, annual conference of the Raptor Research Foundation, Cape May, NJ, USA.</w:t>
      </w:r>
    </w:p>
    <w:p w14:paraId="785CFFC9" w14:textId="77777777" w:rsidR="006F39AF" w:rsidRPr="00CC1023" w:rsidRDefault="00F538DE" w:rsidP="006F39AF">
      <w:pPr>
        <w:pStyle w:val="BodyTextIndent"/>
        <w:widowControl/>
        <w:spacing w:before="120"/>
        <w:rPr>
          <w:rFonts w:eastAsia="Times New Roman"/>
        </w:rPr>
      </w:pPr>
      <w:r w:rsidRPr="00CC1023">
        <w:rPr>
          <w:rFonts w:eastAsia="Times New Roman"/>
        </w:rPr>
        <w:t xml:space="preserve">51. </w:t>
      </w:r>
      <w:r w:rsidR="007A5C5E" w:rsidRPr="00CC1023">
        <w:rPr>
          <w:rFonts w:eastAsia="Times New Roman"/>
        </w:rPr>
        <w:t>Duerr, Adam E.</w:t>
      </w:r>
      <w:r w:rsidR="005F44D7" w:rsidRPr="00CC1023">
        <w:rPr>
          <w:rFonts w:eastAsia="Times New Roman"/>
        </w:rPr>
        <w:t>,</w:t>
      </w:r>
      <w:r w:rsidR="006F39AF" w:rsidRPr="00CC1023">
        <w:rPr>
          <w:rFonts w:eastAsia="Times New Roman"/>
        </w:rPr>
        <w:t xml:space="preserve"> Tricia A. Miller, Kerri L. Cornell-Duerr, Michael J. Lanzone, Amy Fesnock, Todd E. Katzner.  2015.  Anthropogenic Influences </w:t>
      </w:r>
      <w:proofErr w:type="gramStart"/>
      <w:r w:rsidR="006F39AF" w:rsidRPr="00CC1023">
        <w:rPr>
          <w:rFonts w:eastAsia="Times New Roman"/>
        </w:rPr>
        <w:t>to</w:t>
      </w:r>
      <w:proofErr w:type="gramEnd"/>
      <w:r w:rsidR="006F39AF" w:rsidRPr="00CC1023">
        <w:rPr>
          <w:rFonts w:eastAsia="Times New Roman"/>
        </w:rPr>
        <w:t xml:space="preserve"> Landscape-Scale Distribution and Density of Wintering Raptors.  Raptor Research Foundation, 2015 Annual Conference, Sacramento, CA.</w:t>
      </w:r>
    </w:p>
    <w:p w14:paraId="22CDBE1A" w14:textId="77777777" w:rsidR="006F39AF" w:rsidRPr="00CC1023" w:rsidRDefault="00F538DE" w:rsidP="006F39AF">
      <w:pPr>
        <w:pStyle w:val="BodyTextIndent"/>
        <w:widowControl/>
        <w:spacing w:before="120"/>
        <w:rPr>
          <w:rFonts w:eastAsia="Times New Roman"/>
        </w:rPr>
      </w:pPr>
      <w:r w:rsidRPr="00CC1023">
        <w:rPr>
          <w:rFonts w:eastAsia="Times New Roman"/>
        </w:rPr>
        <w:t xml:space="preserve">50. </w:t>
      </w:r>
      <w:r w:rsidR="006F39AF" w:rsidRPr="00CC1023">
        <w:rPr>
          <w:rFonts w:eastAsia="Times New Roman"/>
        </w:rPr>
        <w:t xml:space="preserve">Todd Katzner, David M. Nelson, Melissa A. Braham, Jackie M. Doyle, Nadia Fernandez, </w:t>
      </w:r>
      <w:r w:rsidR="007A5C5E" w:rsidRPr="00CC1023">
        <w:rPr>
          <w:rFonts w:eastAsia="Times New Roman"/>
        </w:rPr>
        <w:t>Adam E. Duerr</w:t>
      </w:r>
      <w:r w:rsidR="006F39AF" w:rsidRPr="00CC1023">
        <w:rPr>
          <w:rFonts w:eastAsia="Times New Roman"/>
        </w:rPr>
        <w:t xml:space="preserve">, Peter Bloom, Matthew C. Fitzpatrick, Tricia A. Miller, Andrew </w:t>
      </w:r>
      <w:proofErr w:type="spellStart"/>
      <w:r w:rsidR="006F39AF" w:rsidRPr="00CC1023">
        <w:rPr>
          <w:rFonts w:eastAsia="Times New Roman"/>
        </w:rPr>
        <w:t>Dewoody</w:t>
      </w:r>
      <w:proofErr w:type="spellEnd"/>
      <w:r w:rsidR="006F39AF" w:rsidRPr="00CC1023">
        <w:rPr>
          <w:rFonts w:eastAsia="Times New Roman"/>
        </w:rPr>
        <w:t>.  2015.  Origins of Golden Eagles Killed at Altamont Pass Wind Resource Area: Continental-Scale Environmental Consequences of Local-Scale Renewable Energy Development.  Raptor Research Foundation, 2015 Annual Conference, Sacramento, CA.</w:t>
      </w:r>
    </w:p>
    <w:p w14:paraId="4A02BD7E" w14:textId="77777777" w:rsidR="006F39AF" w:rsidRPr="00CC1023" w:rsidRDefault="00F538DE" w:rsidP="006F39AF">
      <w:pPr>
        <w:pStyle w:val="BodyTextIndent"/>
        <w:widowControl/>
        <w:spacing w:before="120"/>
        <w:rPr>
          <w:rFonts w:eastAsia="Times New Roman"/>
        </w:rPr>
      </w:pPr>
      <w:r w:rsidRPr="00CC1023">
        <w:rPr>
          <w:rFonts w:eastAsia="Times New Roman"/>
        </w:rPr>
        <w:lastRenderedPageBreak/>
        <w:t xml:space="preserve">49. </w:t>
      </w:r>
      <w:r w:rsidR="006F39AF" w:rsidRPr="00CC1023">
        <w:rPr>
          <w:rFonts w:eastAsia="Times New Roman"/>
        </w:rPr>
        <w:t xml:space="preserve">Carol L. </w:t>
      </w:r>
      <w:proofErr w:type="spellStart"/>
      <w:r w:rsidR="006F39AF" w:rsidRPr="00CC1023">
        <w:rPr>
          <w:rFonts w:eastAsia="Times New Roman"/>
        </w:rPr>
        <w:t>Mcintyre</w:t>
      </w:r>
      <w:proofErr w:type="spellEnd"/>
      <w:r w:rsidR="006F39AF" w:rsidRPr="00CC1023">
        <w:rPr>
          <w:rFonts w:eastAsia="Times New Roman"/>
        </w:rPr>
        <w:t xml:space="preserve">, Bryan </w:t>
      </w:r>
      <w:proofErr w:type="spellStart"/>
      <w:r w:rsidR="006F39AF" w:rsidRPr="00CC1023">
        <w:rPr>
          <w:rFonts w:eastAsia="Times New Roman"/>
        </w:rPr>
        <w:t>Bedrosian</w:t>
      </w:r>
      <w:proofErr w:type="spellEnd"/>
      <w:r w:rsidR="006F39AF" w:rsidRPr="00CC1023">
        <w:rPr>
          <w:rFonts w:eastAsia="Times New Roman"/>
        </w:rPr>
        <w:t xml:space="preserve">, Douglas A. Bell, Melissa Braham, </w:t>
      </w:r>
      <w:r w:rsidR="007A5C5E" w:rsidRPr="00CC1023">
        <w:rPr>
          <w:rFonts w:eastAsia="Times New Roman"/>
        </w:rPr>
        <w:t>Adam Duerr</w:t>
      </w:r>
      <w:r w:rsidR="006F39AF" w:rsidRPr="00CC1023">
        <w:rPr>
          <w:rFonts w:eastAsia="Times New Roman"/>
        </w:rPr>
        <w:t xml:space="preserve">, Tricia Miller, Jessi L. Brown, Jeff Cooper, Ross Crandall, Robert Domenech, Adam </w:t>
      </w:r>
      <w:proofErr w:type="spellStart"/>
      <w:r w:rsidR="006F39AF" w:rsidRPr="00CC1023">
        <w:rPr>
          <w:rFonts w:eastAsia="Times New Roman"/>
        </w:rPr>
        <w:t>Shreading</w:t>
      </w:r>
      <w:proofErr w:type="spellEnd"/>
      <w:r w:rsidR="006F39AF" w:rsidRPr="00CC1023">
        <w:rPr>
          <w:rFonts w:eastAsia="Times New Roman"/>
        </w:rPr>
        <w:t xml:space="preserve">, Kathryn </w:t>
      </w:r>
      <w:proofErr w:type="spellStart"/>
      <w:r w:rsidR="006F39AF" w:rsidRPr="00CC1023">
        <w:rPr>
          <w:rFonts w:eastAsia="Times New Roman"/>
        </w:rPr>
        <w:t>Heyden</w:t>
      </w:r>
      <w:proofErr w:type="spellEnd"/>
      <w:r w:rsidR="006F39AF" w:rsidRPr="00CC1023">
        <w:rPr>
          <w:rFonts w:eastAsia="Times New Roman"/>
        </w:rPr>
        <w:t>, Todd E. Katzner, Michael Lanzone, Dave LaPlante, Steven B. Lewis, Robert Murphy, Steve Slater, Brian W. Smith, Jeff Smith, James W. Watson, Brian Woodbridge. 2015. Describing Landscape-level Movement Patterns of Golden Eagles in North America using ARGOS and GPS Tracking Data.  Raptor Research Foundation, 2015 Annual Conference, Sacramento, CA.</w:t>
      </w:r>
    </w:p>
    <w:p w14:paraId="662C60A4" w14:textId="77777777" w:rsidR="006F39AF" w:rsidRPr="00CC1023" w:rsidRDefault="00F538DE" w:rsidP="006F39AF">
      <w:pPr>
        <w:pStyle w:val="BodyTextIndent"/>
        <w:widowControl/>
        <w:spacing w:before="120"/>
        <w:rPr>
          <w:rFonts w:eastAsia="Times New Roman"/>
        </w:rPr>
      </w:pPr>
      <w:r w:rsidRPr="00CC1023">
        <w:rPr>
          <w:rFonts w:eastAsia="Times New Roman"/>
        </w:rPr>
        <w:t xml:space="preserve">48. </w:t>
      </w:r>
      <w:r w:rsidR="006F39AF" w:rsidRPr="00CC1023">
        <w:rPr>
          <w:rFonts w:eastAsia="Times New Roman"/>
        </w:rPr>
        <w:t xml:space="preserve">Tricia A. Miller, Melissa Braham, </w:t>
      </w:r>
      <w:r w:rsidR="007A5C5E" w:rsidRPr="00CC1023">
        <w:rPr>
          <w:rFonts w:eastAsia="Times New Roman"/>
        </w:rPr>
        <w:t>Adam Duerr</w:t>
      </w:r>
      <w:r w:rsidR="006F39AF" w:rsidRPr="00CC1023">
        <w:rPr>
          <w:rFonts w:eastAsia="Times New Roman"/>
        </w:rPr>
        <w:t xml:space="preserve">, Jeff Cooper, Michael J. Lanzone, Todd E. Katzner. 2015.  In-Flight Winter Habitat Use and Selection of Golden Eagles (Aquila </w:t>
      </w:r>
      <w:proofErr w:type="spellStart"/>
      <w:r w:rsidR="006F39AF" w:rsidRPr="00CC1023">
        <w:rPr>
          <w:rFonts w:eastAsia="Times New Roman"/>
        </w:rPr>
        <w:t>chrysaetos</w:t>
      </w:r>
      <w:proofErr w:type="spellEnd"/>
      <w:r w:rsidR="006F39AF" w:rsidRPr="00CC1023">
        <w:rPr>
          <w:rFonts w:eastAsia="Times New Roman"/>
        </w:rPr>
        <w:t>) in Eastern North America.  Raptor Research Foundation, 2015 Annual Conference, Sacramento, CA.</w:t>
      </w:r>
    </w:p>
    <w:p w14:paraId="4F845390" w14:textId="77777777" w:rsidR="00023108" w:rsidRPr="00CC1023" w:rsidRDefault="00F538DE" w:rsidP="00023108">
      <w:pPr>
        <w:pStyle w:val="BodyTextIndent"/>
        <w:widowControl/>
        <w:spacing w:before="120"/>
        <w:rPr>
          <w:rFonts w:eastAsia="Times New Roman"/>
        </w:rPr>
      </w:pPr>
      <w:r w:rsidRPr="00CC1023">
        <w:rPr>
          <w:rFonts w:eastAsia="Times New Roman"/>
        </w:rPr>
        <w:t xml:space="preserve">47. </w:t>
      </w:r>
      <w:r w:rsidR="006F39AF" w:rsidRPr="00CC1023">
        <w:rPr>
          <w:rFonts w:eastAsia="Times New Roman"/>
        </w:rPr>
        <w:t xml:space="preserve">Adrian I. Rus, Tricia A. Miller, </w:t>
      </w:r>
      <w:r w:rsidR="007A5C5E" w:rsidRPr="00CC1023">
        <w:rPr>
          <w:rFonts w:eastAsia="Times New Roman"/>
        </w:rPr>
        <w:t>Adam E. Duerr</w:t>
      </w:r>
      <w:r w:rsidR="006F39AF" w:rsidRPr="00CC1023">
        <w:rPr>
          <w:rFonts w:eastAsia="Times New Roman"/>
        </w:rPr>
        <w:t xml:space="preserve">, Melissa Braham, Jerome Lemaitre, David Brandes, Michael Lanzone, Todd Katzner.  2015.  The Role of Experience and Multiple Meteorological Factors in the Migratory Performance of Golden Eagles (Aquila </w:t>
      </w:r>
      <w:proofErr w:type="spellStart"/>
      <w:r w:rsidR="006F39AF" w:rsidRPr="00CC1023">
        <w:rPr>
          <w:rFonts w:eastAsia="Times New Roman"/>
        </w:rPr>
        <w:t>chrysaetos</w:t>
      </w:r>
      <w:proofErr w:type="spellEnd"/>
      <w:r w:rsidR="006F39AF" w:rsidRPr="00CC1023">
        <w:rPr>
          <w:rFonts w:eastAsia="Times New Roman"/>
        </w:rPr>
        <w:t>).  Raptor Research Foundation, 2015 Annual Conference, Sacramento, CA.</w:t>
      </w:r>
      <w:r w:rsidR="00023108" w:rsidRPr="00CC1023">
        <w:rPr>
          <w:rFonts w:eastAsia="Times New Roman"/>
        </w:rPr>
        <w:t xml:space="preserve"> </w:t>
      </w:r>
    </w:p>
    <w:p w14:paraId="228688F1" w14:textId="77777777" w:rsidR="000F4549" w:rsidRPr="00CC1023" w:rsidRDefault="00F538DE" w:rsidP="00943C34">
      <w:pPr>
        <w:spacing w:before="120"/>
        <w:ind w:left="720" w:hanging="720"/>
        <w:rPr>
          <w:sz w:val="24"/>
        </w:rPr>
      </w:pPr>
      <w:r w:rsidRPr="00CC1023">
        <w:rPr>
          <w:sz w:val="24"/>
        </w:rPr>
        <w:t xml:space="preserve">46. </w:t>
      </w:r>
      <w:r w:rsidR="000F4549" w:rsidRPr="00CC1023">
        <w:rPr>
          <w:sz w:val="24"/>
        </w:rPr>
        <w:t xml:space="preserve">Braham, M. T. Miller, </w:t>
      </w:r>
      <w:r w:rsidR="007A5C5E" w:rsidRPr="00CC1023">
        <w:rPr>
          <w:sz w:val="24"/>
        </w:rPr>
        <w:t>A. Duerr</w:t>
      </w:r>
      <w:r w:rsidR="000F4549" w:rsidRPr="00CC1023">
        <w:rPr>
          <w:sz w:val="24"/>
        </w:rPr>
        <w:t>, M. Lanzone, A. Fesnock, L. LaPre, D. Driscoll and T. Katzner. 2015. Home in the heat: Dramatic seasonal variation in home range of desert golden eagles informs management for renewable energy development.  2015 Wilson Ornithological Society – Association of Field Ornithologists – Canadian Ornithological Society Annual Meeting, Wolfville, NS.</w:t>
      </w:r>
    </w:p>
    <w:p w14:paraId="1E403FEC" w14:textId="77777777" w:rsidR="006F39AF" w:rsidRPr="00CC1023" w:rsidRDefault="00F538DE" w:rsidP="00023108">
      <w:pPr>
        <w:pStyle w:val="BodyTextIndent"/>
        <w:widowControl/>
        <w:spacing w:before="120"/>
        <w:rPr>
          <w:rFonts w:eastAsia="Times New Roman"/>
        </w:rPr>
      </w:pPr>
      <w:r w:rsidRPr="00CC1023">
        <w:rPr>
          <w:rFonts w:eastAsia="Times New Roman"/>
        </w:rPr>
        <w:t xml:space="preserve">45. </w:t>
      </w:r>
      <w:r w:rsidR="00943C34" w:rsidRPr="00CC1023">
        <w:rPr>
          <w:rFonts w:eastAsia="Times New Roman"/>
        </w:rPr>
        <w:t xml:space="preserve">Miller, T. A., R. P. Brooks, M. J. Lanzone, D. Brandes, J. Cooper, J. A. Tremblay, J. Wilhelm, </w:t>
      </w:r>
      <w:r w:rsidR="007A5C5E" w:rsidRPr="00CC1023">
        <w:rPr>
          <w:rFonts w:eastAsia="Times New Roman"/>
        </w:rPr>
        <w:t>A. Duerr</w:t>
      </w:r>
      <w:r w:rsidR="00943C34" w:rsidRPr="00CC1023">
        <w:rPr>
          <w:rFonts w:eastAsia="Times New Roman"/>
        </w:rPr>
        <w:t xml:space="preserve">, T. E. Katzner.  2015.  </w:t>
      </w:r>
      <w:r w:rsidR="00943C34" w:rsidRPr="00CC1023">
        <w:t>Time, energy, and beyond: Limitations and mechanisms influencing migratory performance of soaring birds. 2015 Wilson Ornithological Society – Association of Field Ornithologists – Canadian Ornithological Society Annual Meeting, Wolfville, NS.</w:t>
      </w:r>
    </w:p>
    <w:p w14:paraId="21E10752" w14:textId="77777777" w:rsidR="006F39AF" w:rsidRPr="00CC1023" w:rsidRDefault="00F538DE" w:rsidP="00023108">
      <w:pPr>
        <w:pStyle w:val="BodyTextIndent"/>
        <w:widowControl/>
        <w:spacing w:before="120"/>
        <w:rPr>
          <w:rFonts w:eastAsia="Times New Roman"/>
        </w:rPr>
      </w:pPr>
      <w:r w:rsidRPr="00CC1023">
        <w:rPr>
          <w:rFonts w:eastAsia="Times New Roman"/>
        </w:rPr>
        <w:t xml:space="preserve">44. </w:t>
      </w:r>
      <w:r w:rsidR="00943C34" w:rsidRPr="00CC1023">
        <w:rPr>
          <w:rFonts w:eastAsia="Times New Roman"/>
        </w:rPr>
        <w:t>Duerr, A. E., T. A. Miller, K. L. Cornell Duerr, M. J. Lanzone, A. Fesnock, and T. E. Katzner.  2015.</w:t>
      </w:r>
      <w:r w:rsidR="00943C34" w:rsidRPr="00CC1023">
        <w:t xml:space="preserve"> Landscape-scale distribution and density of raptors wintering in anthropogenic-dominated desert landscapes. 2015 Wilson Ornithological Society – Association of Field Ornithologists – Canadian Ornithological Society Annual Meeting, Wolfville, NS. </w:t>
      </w:r>
    </w:p>
    <w:p w14:paraId="50E28C4F" w14:textId="77777777" w:rsidR="00A7437A" w:rsidRPr="00CC1023" w:rsidRDefault="00F538DE" w:rsidP="00023108">
      <w:pPr>
        <w:pStyle w:val="BodyTextIndent"/>
        <w:widowControl/>
        <w:spacing w:before="120"/>
        <w:rPr>
          <w:rFonts w:eastAsia="Times New Roman"/>
        </w:rPr>
      </w:pPr>
      <w:r w:rsidRPr="00CC1023">
        <w:rPr>
          <w:rFonts w:eastAsia="Times New Roman"/>
        </w:rPr>
        <w:t xml:space="preserve">43. </w:t>
      </w:r>
      <w:r w:rsidR="00A7437A" w:rsidRPr="00CC1023">
        <w:rPr>
          <w:rFonts w:eastAsia="Times New Roman"/>
        </w:rPr>
        <w:t>Dennhardt, A.</w:t>
      </w:r>
      <w:r w:rsidR="00B64A97" w:rsidRPr="00CC1023">
        <w:rPr>
          <w:rFonts w:eastAsia="Times New Roman"/>
        </w:rPr>
        <w:t xml:space="preserve"> </w:t>
      </w:r>
      <w:r w:rsidR="00A7437A" w:rsidRPr="00CC1023">
        <w:rPr>
          <w:rFonts w:eastAsia="Times New Roman"/>
        </w:rPr>
        <w:t>J., T.</w:t>
      </w:r>
      <w:r w:rsidR="00B64A97" w:rsidRPr="00CC1023">
        <w:rPr>
          <w:rFonts w:eastAsia="Times New Roman"/>
        </w:rPr>
        <w:t xml:space="preserve"> </w:t>
      </w:r>
      <w:r w:rsidR="00A7437A" w:rsidRPr="00CC1023">
        <w:rPr>
          <w:rFonts w:eastAsia="Times New Roman"/>
        </w:rPr>
        <w:t>E. Katzner, A.</w:t>
      </w:r>
      <w:r w:rsidR="00B64A97" w:rsidRPr="00CC1023">
        <w:rPr>
          <w:rFonts w:eastAsia="Times New Roman"/>
        </w:rPr>
        <w:t xml:space="preserve"> </w:t>
      </w:r>
      <w:r w:rsidR="00A7437A" w:rsidRPr="00CC1023">
        <w:rPr>
          <w:rFonts w:eastAsia="Times New Roman"/>
        </w:rPr>
        <w:t xml:space="preserve">E. Duerr, and D. Brandes. 2015. Integrating citizen-science data with movement models to estimate raptor populations: a case study with golden eagles in eastern North America. Ecological Society of America's Annual Conference, Baltimore, MD. </w:t>
      </w:r>
    </w:p>
    <w:p w14:paraId="1E2DA365" w14:textId="77777777" w:rsidR="00B43ECF" w:rsidRPr="00CC1023" w:rsidRDefault="00F538DE" w:rsidP="00B43ECF">
      <w:pPr>
        <w:pStyle w:val="BodyTextIndent"/>
        <w:widowControl/>
        <w:spacing w:before="120"/>
        <w:rPr>
          <w:rFonts w:eastAsia="Times New Roman"/>
        </w:rPr>
      </w:pPr>
      <w:r w:rsidRPr="00CC1023">
        <w:rPr>
          <w:rFonts w:eastAsia="Times New Roman"/>
        </w:rPr>
        <w:t xml:space="preserve">42. </w:t>
      </w:r>
      <w:r w:rsidR="00B43ECF" w:rsidRPr="00CC1023">
        <w:rPr>
          <w:rFonts w:eastAsia="Times New Roman"/>
        </w:rPr>
        <w:t>Miller, T.</w:t>
      </w:r>
      <w:r w:rsidR="00B64A97" w:rsidRPr="00CC1023">
        <w:rPr>
          <w:rFonts w:eastAsia="Times New Roman"/>
        </w:rPr>
        <w:t xml:space="preserve"> </w:t>
      </w:r>
      <w:r w:rsidR="00B43ECF" w:rsidRPr="00CC1023">
        <w:rPr>
          <w:rFonts w:eastAsia="Times New Roman"/>
        </w:rPr>
        <w:t>A., J. Cooper, M.</w:t>
      </w:r>
      <w:r w:rsidR="00B64A97" w:rsidRPr="00CC1023">
        <w:rPr>
          <w:rFonts w:eastAsia="Times New Roman"/>
        </w:rPr>
        <w:t xml:space="preserve"> </w:t>
      </w:r>
      <w:r w:rsidR="00B43ECF" w:rsidRPr="00CC1023">
        <w:rPr>
          <w:rFonts w:eastAsia="Times New Roman"/>
        </w:rPr>
        <w:t>J. Lanzone, M. Braham, A.</w:t>
      </w:r>
      <w:r w:rsidR="00B64A97" w:rsidRPr="00CC1023">
        <w:rPr>
          <w:rFonts w:eastAsia="Times New Roman"/>
        </w:rPr>
        <w:t xml:space="preserve"> </w:t>
      </w:r>
      <w:r w:rsidR="00B43ECF" w:rsidRPr="00CC1023">
        <w:rPr>
          <w:rFonts w:eastAsia="Times New Roman"/>
        </w:rPr>
        <w:t>E. Duerr, &amp; T.</w:t>
      </w:r>
      <w:r w:rsidR="00B64A97" w:rsidRPr="00CC1023">
        <w:rPr>
          <w:rFonts w:eastAsia="Times New Roman"/>
        </w:rPr>
        <w:t xml:space="preserve"> </w:t>
      </w:r>
      <w:r w:rsidR="00B43ECF" w:rsidRPr="00CC1023">
        <w:rPr>
          <w:rFonts w:eastAsia="Times New Roman"/>
        </w:rPr>
        <w:t>E. Katzner. 2014. Movements of juvenile bald eagles (</w:t>
      </w:r>
      <w:r w:rsidR="00B43ECF" w:rsidRPr="00CC1023">
        <w:rPr>
          <w:rFonts w:eastAsia="Times New Roman"/>
          <w:i/>
        </w:rPr>
        <w:t>Haliaeetus leucocephalus</w:t>
      </w:r>
      <w:r w:rsidR="00B43ECF" w:rsidRPr="00CC1023">
        <w:rPr>
          <w:rFonts w:eastAsia="Times New Roman"/>
        </w:rPr>
        <w:t xml:space="preserve">) near the Chesapeake Bay, Virginia: implications for bird aircraft strike hazard. Annual Meeting of the Raptor Research Foundation. Corpus Christi, TX. </w:t>
      </w:r>
    </w:p>
    <w:p w14:paraId="57E2145C" w14:textId="77777777" w:rsidR="002978AD" w:rsidRPr="00CC1023" w:rsidRDefault="00F538DE" w:rsidP="00CB5000">
      <w:pPr>
        <w:pStyle w:val="BodyTextIndent"/>
        <w:widowControl/>
        <w:spacing w:before="120"/>
        <w:rPr>
          <w:rFonts w:eastAsia="Times New Roman"/>
        </w:rPr>
      </w:pPr>
      <w:r w:rsidRPr="00CC1023">
        <w:rPr>
          <w:rFonts w:eastAsia="Times New Roman"/>
        </w:rPr>
        <w:t xml:space="preserve">41. </w:t>
      </w:r>
      <w:r w:rsidR="002978AD" w:rsidRPr="00CC1023">
        <w:rPr>
          <w:rFonts w:eastAsia="Times New Roman"/>
        </w:rPr>
        <w:t xml:space="preserve">Braham, M., T. Miller, </w:t>
      </w:r>
      <w:r w:rsidR="007A5C5E" w:rsidRPr="00CC1023">
        <w:rPr>
          <w:rFonts w:eastAsia="Times New Roman"/>
        </w:rPr>
        <w:t>A. Duerr</w:t>
      </w:r>
      <w:r w:rsidR="002978AD" w:rsidRPr="00CC1023">
        <w:rPr>
          <w:rFonts w:eastAsia="Times New Roman"/>
        </w:rPr>
        <w:t>, M. Lanzone, A. Fesnock, L. LaPre, and T. Katzner. 2014. Correlates of variability in monthly home range of Mojave golden eagles (</w:t>
      </w:r>
      <w:r w:rsidR="002978AD" w:rsidRPr="00CC1023">
        <w:rPr>
          <w:rFonts w:eastAsia="Times New Roman"/>
          <w:i/>
        </w:rPr>
        <w:t xml:space="preserve">Aquila </w:t>
      </w:r>
      <w:proofErr w:type="spellStart"/>
      <w:r w:rsidR="002978AD" w:rsidRPr="00CC1023">
        <w:rPr>
          <w:rFonts w:eastAsia="Times New Roman"/>
          <w:i/>
        </w:rPr>
        <w:t>chrysaetos</w:t>
      </w:r>
      <w:proofErr w:type="spellEnd"/>
      <w:r w:rsidR="002978AD" w:rsidRPr="00CC1023">
        <w:rPr>
          <w:rFonts w:eastAsia="Times New Roman"/>
        </w:rPr>
        <w:t>): Interpreting the scale of threat from renewable energy. Oral presentation. 2014 annual meeting, Raptor Research Foundation, Corpus Christi, TX.</w:t>
      </w:r>
    </w:p>
    <w:p w14:paraId="1733EFE1" w14:textId="77777777" w:rsidR="002978AD" w:rsidRPr="00CC1023" w:rsidRDefault="00F538DE" w:rsidP="00CB5000">
      <w:pPr>
        <w:pStyle w:val="BodyTextIndent"/>
        <w:widowControl/>
        <w:spacing w:before="120"/>
        <w:rPr>
          <w:rFonts w:eastAsia="Times New Roman"/>
        </w:rPr>
      </w:pPr>
      <w:r w:rsidRPr="00CC1023">
        <w:rPr>
          <w:rFonts w:eastAsia="Times New Roman"/>
        </w:rPr>
        <w:lastRenderedPageBreak/>
        <w:t xml:space="preserve">40. </w:t>
      </w:r>
      <w:r w:rsidR="002978AD" w:rsidRPr="00CC1023">
        <w:rPr>
          <w:rFonts w:eastAsia="Times New Roman"/>
        </w:rPr>
        <w:t xml:space="preserve">Drahota, B.M., </w:t>
      </w:r>
      <w:r w:rsidR="007A5C5E" w:rsidRPr="00CC1023">
        <w:rPr>
          <w:rFonts w:eastAsia="Times New Roman"/>
        </w:rPr>
        <w:t>A. Duerr</w:t>
      </w:r>
      <w:r w:rsidR="002978AD" w:rsidRPr="00CC1023">
        <w:rPr>
          <w:rFonts w:eastAsia="Times New Roman"/>
        </w:rPr>
        <w:t>, J.T. Anderson, S. Harding, J. Cooper, T.E. Katzner. 2014. Abundance and habitat associations of bald eagles (</w:t>
      </w:r>
      <w:r w:rsidR="002978AD" w:rsidRPr="00CC1023">
        <w:rPr>
          <w:rFonts w:eastAsia="Times New Roman"/>
          <w:i/>
        </w:rPr>
        <w:t>Haliaeetus leucocephalus</w:t>
      </w:r>
      <w:r w:rsidR="002978AD" w:rsidRPr="00CC1023">
        <w:rPr>
          <w:rFonts w:eastAsia="Times New Roman"/>
        </w:rPr>
        <w:t>) in the Chesapeake Bay, VA. Raptor Research Foundation 2014 Annual Meeting. Corpus Christi, TX.</w:t>
      </w:r>
    </w:p>
    <w:p w14:paraId="3E865824" w14:textId="77777777" w:rsidR="00143BC2" w:rsidRPr="00CC1023" w:rsidRDefault="00F538DE" w:rsidP="00CB5000">
      <w:pPr>
        <w:pStyle w:val="BodyTextIndent"/>
        <w:widowControl/>
        <w:spacing w:before="120"/>
        <w:rPr>
          <w:rFonts w:eastAsia="Times New Roman"/>
        </w:rPr>
      </w:pPr>
      <w:r w:rsidRPr="00CC1023">
        <w:rPr>
          <w:rFonts w:eastAsia="Times New Roman"/>
        </w:rPr>
        <w:t xml:space="preserve">39. </w:t>
      </w:r>
      <w:r w:rsidR="00143BC2" w:rsidRPr="00CC1023">
        <w:rPr>
          <w:rFonts w:eastAsia="Times New Roman"/>
        </w:rPr>
        <w:t xml:space="preserve">Miller, T., </w:t>
      </w:r>
      <w:r w:rsidR="007A5C5E" w:rsidRPr="00CC1023">
        <w:rPr>
          <w:rFonts w:eastAsia="Times New Roman"/>
        </w:rPr>
        <w:t>A. Duerr</w:t>
      </w:r>
      <w:r w:rsidR="00143BC2" w:rsidRPr="00CC1023">
        <w:rPr>
          <w:rFonts w:eastAsia="Times New Roman"/>
        </w:rPr>
        <w:t xml:space="preserve">, J. Tremblay, C. Maisonneuve, J. Lemaitre, M. Lanzone &amp; T. Katzner. </w:t>
      </w:r>
      <w:r w:rsidR="002978AD" w:rsidRPr="00CC1023">
        <w:rPr>
          <w:rFonts w:eastAsia="Times New Roman"/>
        </w:rPr>
        <w:t xml:space="preserve">2014.  </w:t>
      </w:r>
      <w:r w:rsidR="00143BC2" w:rsidRPr="00CC1023">
        <w:rPr>
          <w:rFonts w:eastAsia="Times New Roman"/>
        </w:rPr>
        <w:t>Modeling risk from wind power to breeding and migrating golden eagles (</w:t>
      </w:r>
      <w:r w:rsidR="00143BC2" w:rsidRPr="00CC1023">
        <w:rPr>
          <w:rFonts w:eastAsia="Times New Roman"/>
          <w:i/>
        </w:rPr>
        <w:t xml:space="preserve">Aquila </w:t>
      </w:r>
      <w:proofErr w:type="spellStart"/>
      <w:r w:rsidR="00143BC2" w:rsidRPr="00CC1023">
        <w:rPr>
          <w:rFonts w:eastAsia="Times New Roman"/>
          <w:i/>
        </w:rPr>
        <w:t>chrysaetos</w:t>
      </w:r>
      <w:proofErr w:type="spellEnd"/>
      <w:r w:rsidR="00143BC2" w:rsidRPr="00CC1023">
        <w:rPr>
          <w:rFonts w:eastAsia="Times New Roman"/>
        </w:rPr>
        <w:t xml:space="preserve">) near the Gulf of St. Lawrence, Quebec, Canada. Wind Wildlife Research Meeting X. American Wind Wildlife Institute. Denver, CO. </w:t>
      </w:r>
    </w:p>
    <w:p w14:paraId="42F028E8" w14:textId="77777777" w:rsidR="00143BC2" w:rsidRPr="00CC1023" w:rsidRDefault="00F538DE" w:rsidP="00CB5000">
      <w:pPr>
        <w:pStyle w:val="BodyTextIndent"/>
        <w:widowControl/>
        <w:spacing w:before="120"/>
      </w:pPr>
      <w:r w:rsidRPr="00CC1023">
        <w:rPr>
          <w:rFonts w:eastAsia="Times New Roman"/>
        </w:rPr>
        <w:t xml:space="preserve">38. </w:t>
      </w:r>
      <w:r w:rsidR="00143BC2" w:rsidRPr="00CC1023">
        <w:rPr>
          <w:rFonts w:eastAsia="Times New Roman"/>
        </w:rPr>
        <w:t xml:space="preserve">Katzner, T., </w:t>
      </w:r>
      <w:r w:rsidR="007A5C5E" w:rsidRPr="00CC1023">
        <w:rPr>
          <w:rFonts w:eastAsia="Times New Roman"/>
        </w:rPr>
        <w:t>A. Duerr</w:t>
      </w:r>
      <w:r w:rsidR="00143BC2" w:rsidRPr="00CC1023">
        <w:rPr>
          <w:rFonts w:eastAsia="Times New Roman"/>
        </w:rPr>
        <w:t>, T. Miller, M. Braham, D. Nelson, P. Bloom, J. Doyle &amp; A. DeWoody. 2014. Origins of eagles killed at the Altamont Pass Wind Resource Area. Wind Wildlife Research Meeting X. American Wind Wildlife Institute. Denver, CO.</w:t>
      </w:r>
    </w:p>
    <w:p w14:paraId="125E1F3B" w14:textId="77777777" w:rsidR="00143BC2" w:rsidRPr="00CC1023" w:rsidRDefault="00F538DE" w:rsidP="00CB5000">
      <w:pPr>
        <w:pStyle w:val="BodyTextIndent"/>
        <w:widowControl/>
        <w:spacing w:before="120"/>
      </w:pPr>
      <w:r w:rsidRPr="00CC1023">
        <w:t xml:space="preserve">37. </w:t>
      </w:r>
      <w:r w:rsidR="00143BC2" w:rsidRPr="00CC1023">
        <w:t xml:space="preserve">Nagy, L., C. Farmer, M. Braham, </w:t>
      </w:r>
      <w:r w:rsidR="007A5C5E" w:rsidRPr="00CC1023">
        <w:t>A. Duerr</w:t>
      </w:r>
      <w:r w:rsidR="00143BC2" w:rsidRPr="00CC1023">
        <w:t>, A. Fesnock, T. Katzner, L. LaPre, T. Miller &amp; E. Mix. 2014. Golden eagle point counts and telemetry data: a project-specific comparison. Wind Wildlife Research Meeting X. American Wind Wildlife Institute. Denver, CO.</w:t>
      </w:r>
    </w:p>
    <w:p w14:paraId="3FE0D0D5" w14:textId="77777777" w:rsidR="005A47AA" w:rsidRPr="00CC1023" w:rsidRDefault="00F538DE" w:rsidP="00CB5000">
      <w:pPr>
        <w:pStyle w:val="BodyTextIndent"/>
        <w:widowControl/>
        <w:spacing w:before="120"/>
      </w:pPr>
      <w:r w:rsidRPr="00CC1023">
        <w:t xml:space="preserve">36. </w:t>
      </w:r>
      <w:r w:rsidR="005A47AA" w:rsidRPr="00CC1023">
        <w:t xml:space="preserve">Dennhardt, A., T. Katzner, </w:t>
      </w:r>
      <w:r w:rsidR="007A5C5E" w:rsidRPr="00CC1023">
        <w:t>A. Duerr</w:t>
      </w:r>
      <w:r w:rsidR="005A47AA" w:rsidRPr="00CC1023">
        <w:t>, G. Merovich, and D. Brandes. 2014. Integrating Citizen-Science Data with Movement Models to Estimate Population Size of Migratory Raptors: A Case Study with Golden Eagles in Eastern North America. Global Change Biology Workshop, University of California-Berkeley.</w:t>
      </w:r>
    </w:p>
    <w:p w14:paraId="2EB85046" w14:textId="77777777" w:rsidR="00C1719B" w:rsidRPr="00CC1023" w:rsidRDefault="00F538DE" w:rsidP="00CB5000">
      <w:pPr>
        <w:pStyle w:val="BodyTextIndent"/>
        <w:widowControl/>
        <w:spacing w:before="120"/>
        <w:rPr>
          <w:i/>
        </w:rPr>
      </w:pPr>
      <w:r w:rsidRPr="00CC1023">
        <w:t xml:space="preserve">35. </w:t>
      </w:r>
      <w:r w:rsidR="00C1719B" w:rsidRPr="00CC1023">
        <w:t>Duerr, A. 2014.  Golden Eagles (</w:t>
      </w:r>
      <w:r w:rsidR="00C1719B" w:rsidRPr="00CC1023">
        <w:rPr>
          <w:i/>
        </w:rPr>
        <w:t xml:space="preserve">Aquila </w:t>
      </w:r>
      <w:proofErr w:type="spellStart"/>
      <w:r w:rsidR="00C1719B" w:rsidRPr="00CC1023">
        <w:rPr>
          <w:i/>
        </w:rPr>
        <w:t>chrysaetos</w:t>
      </w:r>
      <w:proofErr w:type="spellEnd"/>
      <w:r w:rsidR="00C1719B" w:rsidRPr="00CC1023">
        <w:t>): Ghosts of the Eastern North American Forests.  National Tree Farm Convention, Pittsburgh, PA.</w:t>
      </w:r>
    </w:p>
    <w:p w14:paraId="6FEC5F8C" w14:textId="77777777" w:rsidR="00EF6632" w:rsidRPr="00CC1023" w:rsidRDefault="00F538DE" w:rsidP="00CB5000">
      <w:pPr>
        <w:pStyle w:val="BodyTextIndent"/>
        <w:widowControl/>
        <w:spacing w:before="120"/>
      </w:pPr>
      <w:r w:rsidRPr="00CC1023">
        <w:t xml:space="preserve">34. </w:t>
      </w:r>
      <w:r w:rsidR="00EF6632" w:rsidRPr="00CC1023">
        <w:t xml:space="preserve">Dennhardt, A., T. Katzner, </w:t>
      </w:r>
      <w:r w:rsidR="007A5C5E" w:rsidRPr="00CC1023">
        <w:t>A. Duerr</w:t>
      </w:r>
      <w:r w:rsidR="00EF6632" w:rsidRPr="00CC1023">
        <w:t>, G. Merovich, and D. Brandes. 2014. Modeling Migration and Citizen-Science Data to Estimate Golden Eagle (</w:t>
      </w:r>
      <w:r w:rsidR="00EF6632" w:rsidRPr="00CC1023">
        <w:rPr>
          <w:i/>
        </w:rPr>
        <w:t xml:space="preserve">Aquila </w:t>
      </w:r>
      <w:proofErr w:type="spellStart"/>
      <w:r w:rsidR="00EF6632" w:rsidRPr="00CC1023">
        <w:rPr>
          <w:i/>
        </w:rPr>
        <w:t>chrysaetos</w:t>
      </w:r>
      <w:proofErr w:type="spellEnd"/>
      <w:r w:rsidR="00EF6632" w:rsidRPr="00CC1023">
        <w:rPr>
          <w:i/>
        </w:rPr>
        <w:t xml:space="preserve"> canadensis</w:t>
      </w:r>
      <w:r w:rsidR="00EF6632" w:rsidRPr="00CC1023">
        <w:t xml:space="preserve">) Abundance in Eastern North America: Are Present Estimates Too High or Low?  Wilson Ornithological Society, Newport, RI. </w:t>
      </w:r>
    </w:p>
    <w:p w14:paraId="5A1A810F" w14:textId="77777777" w:rsidR="00F16B7F" w:rsidRPr="00CC1023" w:rsidRDefault="00F538DE" w:rsidP="00CB5000">
      <w:pPr>
        <w:pStyle w:val="BodyTextIndent"/>
        <w:widowControl/>
        <w:spacing w:before="120"/>
      </w:pPr>
      <w:r w:rsidRPr="00CC1023">
        <w:t xml:space="preserve">33. </w:t>
      </w:r>
      <w:r w:rsidR="00F16B7F" w:rsidRPr="00CC1023">
        <w:t>Duerr, A. E., T. M. Miller, M. Braham, and T. Katzner.  2014.  Flight behavior of desert golden eagles.  39</w:t>
      </w:r>
      <w:r w:rsidR="00F16B7F" w:rsidRPr="00CC1023">
        <w:rPr>
          <w:vertAlign w:val="superscript"/>
        </w:rPr>
        <w:t>th</w:t>
      </w:r>
      <w:r w:rsidR="00F16B7F" w:rsidRPr="00CC1023">
        <w:t xml:space="preserve"> annual meeting and symposium, The Desert Tortoise Council, Ontario, CA.</w:t>
      </w:r>
    </w:p>
    <w:p w14:paraId="45D5F863" w14:textId="77777777" w:rsidR="00F16B7F" w:rsidRPr="00CC1023" w:rsidRDefault="00F538DE" w:rsidP="00CB5000">
      <w:pPr>
        <w:pStyle w:val="BodyTextIndent"/>
        <w:widowControl/>
        <w:spacing w:before="120"/>
      </w:pPr>
      <w:r w:rsidRPr="00CC1023">
        <w:t xml:space="preserve">32. </w:t>
      </w:r>
      <w:r w:rsidR="00F16B7F" w:rsidRPr="00CC1023">
        <w:t xml:space="preserve">Katzner, T., </w:t>
      </w:r>
      <w:r w:rsidR="007A5C5E" w:rsidRPr="00CC1023">
        <w:t>A. Duerr</w:t>
      </w:r>
      <w:r w:rsidR="00F16B7F" w:rsidRPr="00CC1023">
        <w:t>, T Miller, and M. Braham.  2014. Movements of eagles in the California desert.  39</w:t>
      </w:r>
      <w:r w:rsidR="00F16B7F" w:rsidRPr="00CC1023">
        <w:rPr>
          <w:vertAlign w:val="superscript"/>
        </w:rPr>
        <w:t>th</w:t>
      </w:r>
      <w:r w:rsidR="00F16B7F" w:rsidRPr="00CC1023">
        <w:t xml:space="preserve"> annual meeting and symposium, The Desert Tortoise Council, Ontario, CA.</w:t>
      </w:r>
    </w:p>
    <w:p w14:paraId="3CA6C2EF" w14:textId="77777777" w:rsidR="00F16B7F" w:rsidRPr="00CC1023" w:rsidRDefault="00F538DE" w:rsidP="00CB5000">
      <w:pPr>
        <w:pStyle w:val="BodyTextIndent"/>
        <w:widowControl/>
        <w:spacing w:before="120"/>
      </w:pPr>
      <w:r w:rsidRPr="00CC1023">
        <w:t xml:space="preserve">31. </w:t>
      </w:r>
      <w:r w:rsidR="00F16B7F" w:rsidRPr="00CC1023">
        <w:t xml:space="preserve">Katzner, T., D. Nelson, M. Braham, J. Doyle, P. Bloom, T. Miller, </w:t>
      </w:r>
      <w:r w:rsidR="007A5C5E" w:rsidRPr="00CC1023">
        <w:t>A. Duerr</w:t>
      </w:r>
      <w:r w:rsidR="00F16B7F" w:rsidRPr="00CC1023">
        <w:t xml:space="preserve"> &amp; A. DeWoody. 2014. Origins of eagles killed at the Altamont Pass Wind Resource Area. The Western Section of The Wildlife Society 2014 Annual Meeting. Reno, NV. </w:t>
      </w:r>
    </w:p>
    <w:p w14:paraId="649123E9" w14:textId="77777777" w:rsidR="00F16B7F" w:rsidRPr="00CC1023" w:rsidRDefault="00F538DE" w:rsidP="00CB5000">
      <w:pPr>
        <w:pStyle w:val="BodyTextIndent"/>
        <w:widowControl/>
        <w:spacing w:before="120"/>
      </w:pPr>
      <w:r w:rsidRPr="00CC1023">
        <w:t xml:space="preserve">30. </w:t>
      </w:r>
      <w:r w:rsidR="00F16B7F" w:rsidRPr="00CC1023">
        <w:t xml:space="preserve">Braham, M., </w:t>
      </w:r>
      <w:r w:rsidR="007A5C5E" w:rsidRPr="00CC1023">
        <w:t>A. Duerr</w:t>
      </w:r>
      <w:r w:rsidR="00F16B7F" w:rsidRPr="00CC1023">
        <w:t xml:space="preserve">, T. Miller, M. Lanzone, D. Brandes &amp; T. Katzner. 2014. Year-round home range of Mojave golden eagles: interpreting the scale of threat from renewable energy development. The Western Section of The Wildlife Society 2014 Annual Meeting. Reno, NV. </w:t>
      </w:r>
    </w:p>
    <w:p w14:paraId="2F1BA0B9" w14:textId="77777777" w:rsidR="00F16B7F" w:rsidRPr="00CC1023" w:rsidRDefault="00F538DE" w:rsidP="00CB5000">
      <w:pPr>
        <w:pStyle w:val="BodyTextIndent"/>
        <w:widowControl/>
        <w:spacing w:before="120"/>
      </w:pPr>
      <w:r w:rsidRPr="00CC1023">
        <w:t xml:space="preserve">29. </w:t>
      </w:r>
      <w:r w:rsidR="00F16B7F" w:rsidRPr="00CC1023">
        <w:t xml:space="preserve">Katzner, T. and </w:t>
      </w:r>
      <w:r w:rsidR="007A5C5E" w:rsidRPr="00CC1023">
        <w:t>A. Duerr</w:t>
      </w:r>
      <w:r w:rsidR="00F16B7F" w:rsidRPr="00CC1023">
        <w:t>.  2014.  Desert eagles and renewable energy.  California-Nevada Golden Eagle Working Group Meeting.  Reno, NV.</w:t>
      </w:r>
    </w:p>
    <w:p w14:paraId="51F1B571" w14:textId="77777777" w:rsidR="00DD6A68" w:rsidRPr="00CC1023" w:rsidRDefault="00F538DE" w:rsidP="00CB5000">
      <w:pPr>
        <w:pStyle w:val="BodyTextIndent"/>
        <w:widowControl/>
        <w:spacing w:before="120"/>
      </w:pPr>
      <w:r w:rsidRPr="00CC1023">
        <w:t xml:space="preserve">28. </w:t>
      </w:r>
      <w:r w:rsidR="00DD6A68" w:rsidRPr="00CC1023">
        <w:t>Miller, T.</w:t>
      </w:r>
      <w:r w:rsidR="00B64A97" w:rsidRPr="00CC1023">
        <w:t xml:space="preserve"> </w:t>
      </w:r>
      <w:r w:rsidR="00DD6A68" w:rsidRPr="00CC1023">
        <w:t>A., R.</w:t>
      </w:r>
      <w:r w:rsidR="00B64A97" w:rsidRPr="00CC1023">
        <w:t xml:space="preserve"> </w:t>
      </w:r>
      <w:r w:rsidR="00DD6A68" w:rsidRPr="00CC1023">
        <w:t>P. Brooks, M.</w:t>
      </w:r>
      <w:r w:rsidR="00B64A97" w:rsidRPr="00CC1023">
        <w:t xml:space="preserve"> </w:t>
      </w:r>
      <w:r w:rsidR="00DD6A68" w:rsidRPr="00CC1023">
        <w:t>J. Lanzone, D. Brandes, C. Maisonneuve, J.</w:t>
      </w:r>
      <w:r w:rsidR="00B64A97" w:rsidRPr="00CC1023">
        <w:t xml:space="preserve"> </w:t>
      </w:r>
      <w:r w:rsidR="00DD6A68" w:rsidRPr="00CC1023">
        <w:t>A. Tremblay, J. Cooper, K. O’Malley, A.</w:t>
      </w:r>
      <w:r w:rsidR="00B64A97" w:rsidRPr="00CC1023">
        <w:t xml:space="preserve"> </w:t>
      </w:r>
      <w:r w:rsidR="00DD6A68" w:rsidRPr="00CC1023">
        <w:t>E. Duerr, T.</w:t>
      </w:r>
      <w:r w:rsidR="00B64A97" w:rsidRPr="00CC1023">
        <w:t xml:space="preserve"> </w:t>
      </w:r>
      <w:r w:rsidR="00DD6A68" w:rsidRPr="00CC1023">
        <w:t xml:space="preserve">E. Katzner. 2013. Biotic and Abiotic Factors Influencing Directness of Migratory Flight Paths of Golden Eagles (Aquila </w:t>
      </w:r>
      <w:proofErr w:type="spellStart"/>
      <w:r w:rsidR="00DD6A68" w:rsidRPr="00CC1023">
        <w:t>chrysaetos</w:t>
      </w:r>
      <w:proofErr w:type="spellEnd"/>
      <w:r w:rsidR="00DD6A68" w:rsidRPr="00CC1023">
        <w:t xml:space="preserve">) in Eastern North America are Scale Dependent. Worldwide Raptor Conference. </w:t>
      </w:r>
      <w:proofErr w:type="spellStart"/>
      <w:r w:rsidR="00DD6A68" w:rsidRPr="00CC1023">
        <w:t>Bariloche</w:t>
      </w:r>
      <w:proofErr w:type="spellEnd"/>
      <w:r w:rsidR="00DD6A68" w:rsidRPr="00CC1023">
        <w:t xml:space="preserve">, Argentina. </w:t>
      </w:r>
    </w:p>
    <w:p w14:paraId="40CAA0E5" w14:textId="77777777" w:rsidR="00DD6A68" w:rsidRPr="00CC1023" w:rsidRDefault="00F538DE" w:rsidP="00CB5000">
      <w:pPr>
        <w:pStyle w:val="BodyTextIndent"/>
        <w:widowControl/>
        <w:spacing w:before="120"/>
      </w:pPr>
      <w:r w:rsidRPr="00CC1023">
        <w:lastRenderedPageBreak/>
        <w:t xml:space="preserve">27. </w:t>
      </w:r>
      <w:r w:rsidR="00DD6A68" w:rsidRPr="00CC1023">
        <w:t xml:space="preserve">Lanzone, M.J., P. J. Turk, T.A. Miller, </w:t>
      </w:r>
      <w:r w:rsidR="007A5C5E" w:rsidRPr="00CC1023">
        <w:t>A. Duerr</w:t>
      </w:r>
      <w:r w:rsidR="00DD6A68" w:rsidRPr="00CC1023">
        <w:t xml:space="preserve">, D. Brandes, J. Cooper, J. Tremblay, C. Maisonneuve, and T. Katzner. 2013. Subsidized Lift in Migratory Flight of Golden Eagles (Aquila </w:t>
      </w:r>
      <w:proofErr w:type="spellStart"/>
      <w:r w:rsidR="00DD6A68" w:rsidRPr="00CC1023">
        <w:t>chrysaetos</w:t>
      </w:r>
      <w:proofErr w:type="spellEnd"/>
      <w:r w:rsidR="00DD6A68" w:rsidRPr="00CC1023">
        <w:t xml:space="preserve">). Worldwide Raptor Conference. </w:t>
      </w:r>
      <w:proofErr w:type="spellStart"/>
      <w:r w:rsidR="00DD6A68" w:rsidRPr="00CC1023">
        <w:t>Bariloche</w:t>
      </w:r>
      <w:proofErr w:type="spellEnd"/>
      <w:r w:rsidR="00DD6A68" w:rsidRPr="00CC1023">
        <w:t>, Argentina.</w:t>
      </w:r>
    </w:p>
    <w:p w14:paraId="388B39CC" w14:textId="77777777" w:rsidR="00AB139C" w:rsidRPr="00CC1023" w:rsidRDefault="00F538DE" w:rsidP="00CB5000">
      <w:pPr>
        <w:pStyle w:val="BodyTextIndent"/>
        <w:widowControl/>
        <w:spacing w:before="120"/>
      </w:pPr>
      <w:r w:rsidRPr="00CC1023">
        <w:t xml:space="preserve">26. </w:t>
      </w:r>
      <w:r w:rsidR="00AB139C" w:rsidRPr="00CC1023">
        <w:t xml:space="preserve">Dennhardt, A., T. Katzner, </w:t>
      </w:r>
      <w:r w:rsidR="007A5C5E" w:rsidRPr="00CC1023">
        <w:t>A. Duerr</w:t>
      </w:r>
      <w:r w:rsidR="00AB139C" w:rsidRPr="00CC1023">
        <w:t xml:space="preserve">, G. Merovich &amp; D. Brandes. 2013. Modeling Migration Counts to Estimate Abundance: </w:t>
      </w:r>
      <w:r w:rsidR="00CA3DDD" w:rsidRPr="00CC1023">
        <w:t>A</w:t>
      </w:r>
      <w:r w:rsidR="00AB139C" w:rsidRPr="00CC1023">
        <w:t xml:space="preserve"> Population Estimate for Golden Eagles (Aquila </w:t>
      </w:r>
      <w:proofErr w:type="spellStart"/>
      <w:r w:rsidR="00AB139C" w:rsidRPr="00CC1023">
        <w:t>chrysaetos</w:t>
      </w:r>
      <w:proofErr w:type="spellEnd"/>
      <w:r w:rsidR="00AB139C" w:rsidRPr="00CC1023">
        <w:t xml:space="preserve"> canadensis) in eastern North America. Worldwide Raptor Conference.  </w:t>
      </w:r>
      <w:proofErr w:type="spellStart"/>
      <w:r w:rsidR="00AB139C" w:rsidRPr="00CC1023">
        <w:t>Bariloche</w:t>
      </w:r>
      <w:proofErr w:type="spellEnd"/>
      <w:r w:rsidR="00AB139C" w:rsidRPr="00CC1023">
        <w:t>, Argentina.</w:t>
      </w:r>
    </w:p>
    <w:p w14:paraId="50352153" w14:textId="77777777" w:rsidR="00443673" w:rsidRPr="00CC1023" w:rsidRDefault="00F538DE" w:rsidP="00CB5000">
      <w:pPr>
        <w:pStyle w:val="BodyTextIndent"/>
        <w:widowControl/>
        <w:spacing w:before="120"/>
      </w:pPr>
      <w:r w:rsidRPr="00CC1023">
        <w:t xml:space="preserve">25. </w:t>
      </w:r>
      <w:r w:rsidR="00443673" w:rsidRPr="00CC1023">
        <w:t xml:space="preserve">Behmke, S., J. Fallon, </w:t>
      </w:r>
      <w:r w:rsidR="007A5C5E" w:rsidRPr="00CC1023">
        <w:t>A. Duerr</w:t>
      </w:r>
      <w:r w:rsidR="00443673" w:rsidRPr="00CC1023">
        <w:t xml:space="preserve">, T. Katzner.  2013.  Chronic lead poisoning is epidemic in obligate scavengers in eastern North America.  Worldwide Raptor Conference.  </w:t>
      </w:r>
      <w:proofErr w:type="spellStart"/>
      <w:r w:rsidR="00443673" w:rsidRPr="00CC1023">
        <w:t>Bariloche</w:t>
      </w:r>
      <w:proofErr w:type="spellEnd"/>
      <w:r w:rsidR="00443673" w:rsidRPr="00CC1023">
        <w:t>, Argentina.</w:t>
      </w:r>
    </w:p>
    <w:p w14:paraId="214C3B4E" w14:textId="77777777" w:rsidR="004571E6" w:rsidRPr="00CC1023" w:rsidRDefault="00F538DE" w:rsidP="00CB5000">
      <w:pPr>
        <w:pStyle w:val="BodyTextIndent"/>
        <w:widowControl/>
        <w:spacing w:before="120"/>
      </w:pPr>
      <w:r w:rsidRPr="00CC1023">
        <w:t xml:space="preserve">24. </w:t>
      </w:r>
      <w:r w:rsidR="004571E6" w:rsidRPr="00CC1023">
        <w:t xml:space="preserve">Dennhardt, A., T. Katzner, </w:t>
      </w:r>
      <w:r w:rsidR="007A5C5E" w:rsidRPr="00CC1023">
        <w:t>A. Duerr</w:t>
      </w:r>
      <w:r w:rsidR="004571E6" w:rsidRPr="00CC1023">
        <w:t xml:space="preserve">, G. Merovich &amp; D. Brandes. 2013. Golden Eagles (Aquila </w:t>
      </w:r>
      <w:proofErr w:type="spellStart"/>
      <w:r w:rsidR="004571E6" w:rsidRPr="00CC1023">
        <w:t>chrysaetos</w:t>
      </w:r>
      <w:proofErr w:type="spellEnd"/>
      <w:r w:rsidR="004571E6" w:rsidRPr="00CC1023">
        <w:t>) in eastern North America: natural history, knowledge gaps, and regional conservation priorities.  Mountaineer Audubon Society, Morgantown, WV and Highland County Bird Club, Monterey, VA.</w:t>
      </w:r>
    </w:p>
    <w:p w14:paraId="048BE420" w14:textId="77777777" w:rsidR="004571E6" w:rsidRPr="00CC1023" w:rsidRDefault="00F538DE" w:rsidP="00CB5000">
      <w:pPr>
        <w:pStyle w:val="BodyTextIndent"/>
        <w:widowControl/>
        <w:spacing w:before="120"/>
      </w:pPr>
      <w:r w:rsidRPr="00CC1023">
        <w:t xml:space="preserve">23. </w:t>
      </w:r>
      <w:r w:rsidR="004571E6" w:rsidRPr="00CC1023">
        <w:t xml:space="preserve">Dennhardt, A., T. Katzner, </w:t>
      </w:r>
      <w:r w:rsidR="007A5C5E" w:rsidRPr="00CC1023">
        <w:t>A. Duerr</w:t>
      </w:r>
      <w:r w:rsidR="004571E6" w:rsidRPr="00CC1023">
        <w:t xml:space="preserve">, G. Merovich &amp; D. Brandes. 2013. Modeling migratory flight routes of Golden Eagles (Aquila </w:t>
      </w:r>
      <w:proofErr w:type="spellStart"/>
      <w:r w:rsidR="004571E6" w:rsidRPr="00CC1023">
        <w:t>chrysaetos</w:t>
      </w:r>
      <w:proofErr w:type="spellEnd"/>
      <w:r w:rsidR="004571E6" w:rsidRPr="00CC1023">
        <w:t>) in variable meteorological and topographic landscapes.  Virginia Society for Ornithology, Leesburg, VA.</w:t>
      </w:r>
    </w:p>
    <w:p w14:paraId="05BB495D" w14:textId="77777777" w:rsidR="00DD5F9C" w:rsidRPr="00CC1023" w:rsidRDefault="00F538DE" w:rsidP="00CB5000">
      <w:pPr>
        <w:pStyle w:val="BodyTextIndent"/>
        <w:widowControl/>
        <w:spacing w:before="120"/>
      </w:pPr>
      <w:r w:rsidRPr="00CC1023">
        <w:t xml:space="preserve">22. </w:t>
      </w:r>
      <w:r w:rsidR="00DD5F9C" w:rsidRPr="00CC1023">
        <w:t xml:space="preserve">Dennhardt, A., T. Katzner, </w:t>
      </w:r>
      <w:r w:rsidR="007A5C5E" w:rsidRPr="00CC1023">
        <w:t>A. Duerr</w:t>
      </w:r>
      <w:r w:rsidR="00DD5F9C" w:rsidRPr="00CC1023">
        <w:t>, G. Merovich &amp; D. Brandes. 2013. Modeling migratory flight routes of Golden Eagles (</w:t>
      </w:r>
      <w:r w:rsidR="00DD5F9C" w:rsidRPr="00CC1023">
        <w:rPr>
          <w:rStyle w:val="Emphasis"/>
        </w:rPr>
        <w:t xml:space="preserve">Aquila </w:t>
      </w:r>
      <w:proofErr w:type="spellStart"/>
      <w:r w:rsidR="00DD5F9C" w:rsidRPr="00CC1023">
        <w:rPr>
          <w:rStyle w:val="Emphasis"/>
        </w:rPr>
        <w:t>chrysaetos</w:t>
      </w:r>
      <w:proofErr w:type="spellEnd"/>
      <w:r w:rsidR="00DD5F9C" w:rsidRPr="00CC1023">
        <w:t>) in variable meteorological and topographic landscapes. WVU-Davis College Graduate Student Research Symposium, Morgantown, WV.</w:t>
      </w:r>
    </w:p>
    <w:p w14:paraId="7CFA2EED" w14:textId="77777777" w:rsidR="004571E6" w:rsidRPr="00CC1023" w:rsidRDefault="00F538DE" w:rsidP="00CB5000">
      <w:pPr>
        <w:pStyle w:val="BodyTextIndent"/>
        <w:widowControl/>
        <w:spacing w:before="120"/>
      </w:pPr>
      <w:r w:rsidRPr="00CC1023">
        <w:t xml:space="preserve">21. </w:t>
      </w:r>
      <w:r w:rsidR="004571E6" w:rsidRPr="00CC1023">
        <w:t xml:space="preserve">Dennhardt, A., T. Katzner, </w:t>
      </w:r>
      <w:r w:rsidR="007A5C5E" w:rsidRPr="00CC1023">
        <w:t>A. Duerr</w:t>
      </w:r>
      <w:r w:rsidR="004571E6" w:rsidRPr="00CC1023">
        <w:t>, G. Merovich &amp; D. Brandes. 2013. Modeling migratory flight routes of raptors in variable meteorological and topographic landscapes.  Wilson Ornithological Society, Williamsburg, VA.</w:t>
      </w:r>
    </w:p>
    <w:p w14:paraId="24E73881" w14:textId="77777777" w:rsidR="006D3C57" w:rsidRPr="00CC1023" w:rsidRDefault="00F538DE" w:rsidP="00CB5000">
      <w:pPr>
        <w:pStyle w:val="BodyTextIndent"/>
        <w:widowControl/>
        <w:spacing w:before="120"/>
      </w:pPr>
      <w:r w:rsidRPr="00CC1023">
        <w:t xml:space="preserve">20. </w:t>
      </w:r>
      <w:r w:rsidR="006D3C57" w:rsidRPr="00CC1023">
        <w:t xml:space="preserve">Katzner, T., </w:t>
      </w:r>
      <w:r w:rsidR="007A5C5E" w:rsidRPr="00CC1023">
        <w:t>A. Duerr</w:t>
      </w:r>
      <w:r w:rsidR="006D3C57" w:rsidRPr="00CC1023">
        <w:t>, T. Miller.  2013.  Measuring and understanding relationships of desert eagles to the environment and to renewable energy development: context and preliminary interpretation.  Desert Tortoise Council</w:t>
      </w:r>
      <w:r w:rsidR="004E3A65" w:rsidRPr="00CC1023">
        <w:t>, Las Vegas, NV</w:t>
      </w:r>
      <w:r w:rsidR="006D3C57" w:rsidRPr="00CC1023">
        <w:t xml:space="preserve">.  </w:t>
      </w:r>
    </w:p>
    <w:p w14:paraId="556F70D2" w14:textId="77777777" w:rsidR="004571E6" w:rsidRPr="00CC1023" w:rsidRDefault="00F538DE" w:rsidP="00CB5000">
      <w:pPr>
        <w:pStyle w:val="BodyTextIndent"/>
        <w:widowControl/>
        <w:spacing w:before="120"/>
      </w:pPr>
      <w:r w:rsidRPr="00CC1023">
        <w:t xml:space="preserve">19. </w:t>
      </w:r>
      <w:r w:rsidR="004571E6" w:rsidRPr="00CC1023">
        <w:t xml:space="preserve">Duerr, A. E., T. A. Miller, M. Lanzone, D. Brandes, J. Cooper, K. O’Malley, C. Maisonneuve, J. Tremblay, and T. Katzner.  2013.  Meteorological drivers of </w:t>
      </w:r>
      <w:r w:rsidR="006D3C57" w:rsidRPr="00CC1023">
        <w:t>soaring migratory flight of the Golden Eagles in eastern North America.  Wilson Ornithological Society, Williamsburg, VA.</w:t>
      </w:r>
    </w:p>
    <w:p w14:paraId="2F481ED4" w14:textId="77777777" w:rsidR="00650A72" w:rsidRPr="00CC1023" w:rsidRDefault="00F538DE" w:rsidP="00CB5000">
      <w:pPr>
        <w:pStyle w:val="BodyTextIndent"/>
        <w:widowControl/>
        <w:spacing w:before="120"/>
      </w:pPr>
      <w:r w:rsidRPr="00CC1023">
        <w:t xml:space="preserve">18. </w:t>
      </w:r>
      <w:r w:rsidR="00650A72" w:rsidRPr="00CC1023">
        <w:t>Katzner, T.</w:t>
      </w:r>
      <w:r w:rsidR="00B64A97" w:rsidRPr="00CC1023">
        <w:t xml:space="preserve"> </w:t>
      </w:r>
      <w:r w:rsidR="00650A72" w:rsidRPr="00CC1023">
        <w:t>E., A.</w:t>
      </w:r>
      <w:r w:rsidR="00B64A97" w:rsidRPr="00CC1023">
        <w:t xml:space="preserve"> </w:t>
      </w:r>
      <w:r w:rsidR="00650A72" w:rsidRPr="00CC1023">
        <w:t>E. Duerr, T.</w:t>
      </w:r>
      <w:r w:rsidR="00B64A97" w:rsidRPr="00CC1023">
        <w:t xml:space="preserve"> </w:t>
      </w:r>
      <w:r w:rsidR="00650A72" w:rsidRPr="00CC1023">
        <w:t>A. Miller, M.</w:t>
      </w:r>
      <w:r w:rsidR="00B64A97" w:rsidRPr="00CC1023">
        <w:t xml:space="preserve"> </w:t>
      </w:r>
      <w:r w:rsidR="00650A72" w:rsidRPr="00CC1023">
        <w:t xml:space="preserve">J. Lanzone, D. Brandes &amp; P. Turk. 2012. Monitoring Seasonal Movements and Ranging Behavior </w:t>
      </w:r>
      <w:r w:rsidR="004C151A" w:rsidRPr="00CC1023">
        <w:t>o</w:t>
      </w:r>
      <w:r w:rsidR="00650A72" w:rsidRPr="00CC1023">
        <w:t>f Golden Eagles in the Context of Energy Development. California-Nevada Golden Eagle Working Group Symposium: D</w:t>
      </w:r>
      <w:r w:rsidR="000F6250" w:rsidRPr="00CC1023">
        <w:t xml:space="preserve">istribution, Abundance, and Population Status of Golden Eagles in California and Nevada, </w:t>
      </w:r>
      <w:r w:rsidR="00650A72" w:rsidRPr="00CC1023">
        <w:t>Sacramento, CA.</w:t>
      </w:r>
    </w:p>
    <w:p w14:paraId="7CD36C20" w14:textId="77777777" w:rsidR="006D3C57" w:rsidRPr="00CC1023" w:rsidRDefault="00F538DE" w:rsidP="00CB5000">
      <w:pPr>
        <w:pStyle w:val="BodyTextIndent"/>
        <w:widowControl/>
        <w:spacing w:before="120"/>
      </w:pPr>
      <w:r w:rsidRPr="00CC1023">
        <w:t xml:space="preserve">17. </w:t>
      </w:r>
      <w:r w:rsidR="00EF3A64" w:rsidRPr="00CC1023">
        <w:t>Katzner, T.</w:t>
      </w:r>
      <w:r w:rsidR="00B64A97" w:rsidRPr="00CC1023">
        <w:t xml:space="preserve"> </w:t>
      </w:r>
      <w:r w:rsidR="00EF3A64" w:rsidRPr="00CC1023">
        <w:t>E., A.</w:t>
      </w:r>
      <w:r w:rsidR="00B64A97" w:rsidRPr="00CC1023">
        <w:t xml:space="preserve"> </w:t>
      </w:r>
      <w:r w:rsidR="00EF3A64" w:rsidRPr="00CC1023">
        <w:t>E. Duerr, D. Brandes, T.</w:t>
      </w:r>
      <w:r w:rsidR="00B64A97" w:rsidRPr="00CC1023">
        <w:t xml:space="preserve"> </w:t>
      </w:r>
      <w:r w:rsidR="00EF3A64" w:rsidRPr="00CC1023">
        <w:t>A. Miller, M.</w:t>
      </w:r>
      <w:r w:rsidR="00B64A97" w:rsidRPr="00CC1023">
        <w:t xml:space="preserve"> </w:t>
      </w:r>
      <w:r w:rsidR="00EF3A64" w:rsidRPr="00CC1023">
        <w:t>J. Lanzone, C. Maisonneuve, J.</w:t>
      </w:r>
      <w:r w:rsidR="00B64A97" w:rsidRPr="00CC1023">
        <w:t xml:space="preserve"> </w:t>
      </w:r>
      <w:r w:rsidR="00EF3A64" w:rsidRPr="00CC1023">
        <w:t>A. Tremblay, R.</w:t>
      </w:r>
      <w:r w:rsidR="00B64A97" w:rsidRPr="00CC1023">
        <w:t xml:space="preserve"> </w:t>
      </w:r>
      <w:r w:rsidR="00EF3A64" w:rsidRPr="00CC1023">
        <w:t>Mulvihill, G. Merovich, K. O’Malley, J. Cooper. 2012. Meteorological and topographic drivers of migratory flight of golden eagles: implications for wind energy development. National Wind Coordinating Collaborative</w:t>
      </w:r>
      <w:r w:rsidR="006D3C57" w:rsidRPr="00CC1023">
        <w:t xml:space="preserve"> Research Meeting. Denver, CO.</w:t>
      </w:r>
    </w:p>
    <w:p w14:paraId="55E801E8" w14:textId="77777777" w:rsidR="00EF3A64" w:rsidRPr="00CC1023" w:rsidRDefault="00F538DE" w:rsidP="00CB5000">
      <w:pPr>
        <w:pStyle w:val="BodyTextIndent"/>
        <w:widowControl/>
        <w:spacing w:before="120"/>
      </w:pPr>
      <w:r w:rsidRPr="00CC1023">
        <w:t xml:space="preserve">16. </w:t>
      </w:r>
      <w:r w:rsidR="00EF3A64" w:rsidRPr="00CC1023">
        <w:t>Miller, T.</w:t>
      </w:r>
      <w:r w:rsidR="00B64A97" w:rsidRPr="00CC1023">
        <w:t xml:space="preserve"> </w:t>
      </w:r>
      <w:r w:rsidR="00EF3A64" w:rsidRPr="00CC1023">
        <w:t>A., R.</w:t>
      </w:r>
      <w:r w:rsidR="00B64A97" w:rsidRPr="00CC1023">
        <w:t xml:space="preserve"> </w:t>
      </w:r>
      <w:r w:rsidR="00EF3A64" w:rsidRPr="00CC1023">
        <w:t>P. Brooks, M.</w:t>
      </w:r>
      <w:r w:rsidR="00B64A97" w:rsidRPr="00CC1023">
        <w:t xml:space="preserve"> </w:t>
      </w:r>
      <w:r w:rsidR="00EF3A64" w:rsidRPr="00CC1023">
        <w:t>J. Lanzone, D. Brandes, C. Maisonneuve, J.</w:t>
      </w:r>
      <w:r w:rsidR="00B64A97" w:rsidRPr="00CC1023">
        <w:t xml:space="preserve"> </w:t>
      </w:r>
      <w:r w:rsidR="00EF3A64" w:rsidRPr="00CC1023">
        <w:t>A. Tremblay, J. Cooper, K.</w:t>
      </w:r>
      <w:r w:rsidR="00B64A97" w:rsidRPr="00CC1023">
        <w:t xml:space="preserve"> </w:t>
      </w:r>
      <w:r w:rsidR="00EF3A64" w:rsidRPr="00CC1023">
        <w:t>O’Malley, A.</w:t>
      </w:r>
      <w:r w:rsidR="00B64A97" w:rsidRPr="00CC1023">
        <w:t xml:space="preserve"> </w:t>
      </w:r>
      <w:r w:rsidR="00EF3A64" w:rsidRPr="00CC1023">
        <w:t>E. Duerr, T.</w:t>
      </w:r>
      <w:r w:rsidR="00B64A97" w:rsidRPr="00CC1023">
        <w:t xml:space="preserve"> </w:t>
      </w:r>
      <w:r w:rsidR="00EF3A64" w:rsidRPr="00CC1023">
        <w:t xml:space="preserve">E. Katzner. 2012. Competing resource selection modeling predicts risk for preventing and mitigating impacts to flying birds from industrial wind energy developments. National Wind Coordinating Collaborative Research Meeting. Denver, CO. </w:t>
      </w:r>
    </w:p>
    <w:p w14:paraId="409E0BE8" w14:textId="77777777" w:rsidR="00D52369" w:rsidRPr="00CC1023" w:rsidRDefault="00F538DE" w:rsidP="00CB5000">
      <w:pPr>
        <w:pStyle w:val="BodyTextIndent"/>
        <w:widowControl/>
        <w:spacing w:before="120"/>
      </w:pPr>
      <w:r w:rsidRPr="00CC1023">
        <w:lastRenderedPageBreak/>
        <w:t xml:space="preserve">15. </w:t>
      </w:r>
      <w:r w:rsidR="001C100A" w:rsidRPr="00CC1023">
        <w:t xml:space="preserve">Duerr, A., T. Miller, M. Lanzone, D. Brandes, J. Cooper, C. </w:t>
      </w:r>
      <w:proofErr w:type="spellStart"/>
      <w:r w:rsidR="001C100A" w:rsidRPr="00CC1023">
        <w:t>Maissoneuve</w:t>
      </w:r>
      <w:proofErr w:type="spellEnd"/>
      <w:r w:rsidR="001C100A" w:rsidRPr="00CC1023">
        <w:t xml:space="preserve">, J. Tremblay, K. O’Malley, T. Katzner.  2012.  Weather drives migratory flight behavior of golden eagles.  </w:t>
      </w:r>
      <w:r w:rsidR="00D52369" w:rsidRPr="00CC1023">
        <w:t>North American Ornithological Conference.  Vancouver, BC.</w:t>
      </w:r>
      <w:r w:rsidR="001C100A" w:rsidRPr="00CC1023">
        <w:t xml:space="preserve">  16 August.</w:t>
      </w:r>
    </w:p>
    <w:p w14:paraId="0A3B88F8" w14:textId="77777777" w:rsidR="001C100A" w:rsidRPr="00CC1023" w:rsidRDefault="00F538DE" w:rsidP="00CB5000">
      <w:pPr>
        <w:pStyle w:val="BodyTextIndent"/>
        <w:widowControl/>
        <w:spacing w:before="120"/>
      </w:pPr>
      <w:r w:rsidRPr="00CC1023">
        <w:t xml:space="preserve">14. </w:t>
      </w:r>
      <w:r w:rsidR="007A5C5E" w:rsidRPr="00CC1023">
        <w:t>Duerr, Adam E.</w:t>
      </w:r>
      <w:r w:rsidR="001C100A" w:rsidRPr="00CC1023">
        <w:t>, Tricia A. Miller, Michael Lanzone, Jeff Cooper, Phil Turk, and Todd Katzner.  2012.  Flight Speed during Migration:  Is Slope Soaring Faster than Gliding between Thermals?  68</w:t>
      </w:r>
      <w:r w:rsidR="001C100A" w:rsidRPr="00CC1023">
        <w:rPr>
          <w:vertAlign w:val="superscript"/>
        </w:rPr>
        <w:t>th</w:t>
      </w:r>
      <w:r w:rsidR="001C100A" w:rsidRPr="00CC1023">
        <w:t xml:space="preserve"> Annual Northeast Fish and Wildlife Conference.  April.</w:t>
      </w:r>
    </w:p>
    <w:p w14:paraId="290242B9" w14:textId="77777777" w:rsidR="00977896" w:rsidRPr="00CC1023" w:rsidRDefault="00F538DE" w:rsidP="00CB5000">
      <w:pPr>
        <w:pStyle w:val="BodyTextIndent"/>
        <w:widowControl/>
        <w:spacing w:before="120"/>
      </w:pPr>
      <w:r w:rsidRPr="00CC1023">
        <w:t xml:space="preserve">13. </w:t>
      </w:r>
      <w:r w:rsidR="007A5C5E" w:rsidRPr="00CC1023">
        <w:t>Duerr, Adam E.</w:t>
      </w:r>
      <w:r w:rsidR="00977896" w:rsidRPr="00CC1023">
        <w:t xml:space="preserve">, </w:t>
      </w:r>
      <w:r w:rsidR="00A75CED" w:rsidRPr="00CC1023">
        <w:t xml:space="preserve">Tricia A. Miller, Michael Lanzone, Jeff Cooper, Phil Turk, and Todd Katzner.  2011.  High Frequency GPS-GSM Telemetry to Measure Migration Speed: Do Golden Eagles Migrate Faster When Using Orographic or Thermal Lift?  </w:t>
      </w:r>
      <w:r w:rsidR="00977896" w:rsidRPr="00CC1023">
        <w:t>Raptor Research Foundation Annual Meeting, Duluth, Minnesota.</w:t>
      </w:r>
    </w:p>
    <w:p w14:paraId="56C688A0" w14:textId="77777777" w:rsidR="00977896" w:rsidRPr="00CC1023" w:rsidRDefault="00F538DE" w:rsidP="00CB5000">
      <w:pPr>
        <w:pStyle w:val="BodyTextIndent"/>
        <w:widowControl/>
        <w:spacing w:before="120"/>
      </w:pPr>
      <w:r w:rsidRPr="00CC1023">
        <w:t xml:space="preserve">12. </w:t>
      </w:r>
      <w:r w:rsidR="007A5C5E" w:rsidRPr="00CC1023">
        <w:t>Duerr, Adam E.</w:t>
      </w:r>
      <w:r w:rsidR="00977896" w:rsidRPr="00CC1023">
        <w:t>, David Allaben, Tim Linder, Daniel Thomas, Scott Barras, Jeff Cooper, Ray Fernald, Sergio Harding, and Jeanette Parker.  2011.  Dispersal of Black Vultures in Response to Culling.  Raptor Research Foundation Annual Meeting, Duluth, Minnesota.</w:t>
      </w:r>
    </w:p>
    <w:p w14:paraId="19743EAA" w14:textId="77777777" w:rsidR="007D7340" w:rsidRPr="00CC1023" w:rsidRDefault="00F538DE" w:rsidP="00CB5000">
      <w:pPr>
        <w:pStyle w:val="BodyTextIndent"/>
        <w:widowControl/>
        <w:spacing w:before="120"/>
      </w:pPr>
      <w:r w:rsidRPr="00CC1023">
        <w:t xml:space="preserve">11. </w:t>
      </w:r>
      <w:r w:rsidR="003E7A52" w:rsidRPr="00CC1023">
        <w:t xml:space="preserve">Watts, Bryan D., </w:t>
      </w:r>
      <w:r w:rsidR="007A5C5E" w:rsidRPr="00CC1023">
        <w:t>Adam E. Duerr</w:t>
      </w:r>
      <w:r w:rsidR="003E7A52" w:rsidRPr="00CC1023">
        <w:t xml:space="preserve"> (presented), Fletcher M. Smith, Larry Niles,</w:t>
      </w:r>
      <w:r w:rsidR="007D7340" w:rsidRPr="00CC1023">
        <w:t xml:space="preserve"> Amanda Dey, Kevin </w:t>
      </w:r>
      <w:proofErr w:type="spellStart"/>
      <w:r w:rsidR="007D7340" w:rsidRPr="00CC1023">
        <w:t>Kalasz</w:t>
      </w:r>
      <w:proofErr w:type="spellEnd"/>
      <w:r w:rsidR="007D7340" w:rsidRPr="00CC1023">
        <w:t xml:space="preserve">.  2009. </w:t>
      </w:r>
      <w:r w:rsidR="003E7A52" w:rsidRPr="00CC1023">
        <w:t xml:space="preserve"> </w:t>
      </w:r>
      <w:r w:rsidR="007D7340" w:rsidRPr="00CC1023">
        <w:t>Movement of Red Knots between 2 Spring Staging Areas in the Mid-Atlantic: Delaware Bay and the Virginia Barrier Islands.  Waterbird Society – 33</w:t>
      </w:r>
      <w:r w:rsidR="007D7340" w:rsidRPr="00CC1023">
        <w:rPr>
          <w:vertAlign w:val="superscript"/>
        </w:rPr>
        <w:t>rd</w:t>
      </w:r>
      <w:r w:rsidR="007D7340" w:rsidRPr="00CC1023">
        <w:t xml:space="preserve"> Annual Meeting, Cape May, New Jersey.  </w:t>
      </w:r>
    </w:p>
    <w:p w14:paraId="1B94BFC0" w14:textId="77777777" w:rsidR="00AB3CF5" w:rsidRPr="00CC1023" w:rsidRDefault="00F538DE" w:rsidP="00CB5000">
      <w:pPr>
        <w:pStyle w:val="BodyTextIndent"/>
        <w:widowControl/>
        <w:spacing w:before="120"/>
      </w:pPr>
      <w:r w:rsidRPr="00CC1023">
        <w:t xml:space="preserve">10. </w:t>
      </w:r>
      <w:r w:rsidR="007A5C5E" w:rsidRPr="00CC1023">
        <w:t>Duerr, Adam E.</w:t>
      </w:r>
      <w:r w:rsidR="00AB3CF5" w:rsidRPr="00CC1023">
        <w:t>, David E. Capen, Therese M. Donovan, and Charles Maisonneuve.  2007.  Decision Analysis Modeling to Evaluate Management Options for Double-crested Cormorants in the Northeast.  The Wildlife Society 14th Annual Conference, Tucson, AZ.</w:t>
      </w:r>
    </w:p>
    <w:p w14:paraId="348CE0DF" w14:textId="77777777" w:rsidR="006B7287" w:rsidRPr="00CC1023" w:rsidRDefault="00F538DE" w:rsidP="00CB5000">
      <w:pPr>
        <w:pStyle w:val="BodyTextIndent"/>
        <w:widowControl/>
        <w:spacing w:before="120"/>
      </w:pPr>
      <w:r w:rsidRPr="00CC1023">
        <w:t xml:space="preserve">9. </w:t>
      </w:r>
      <w:r w:rsidR="007A5C5E" w:rsidRPr="00CC1023">
        <w:t>Duerr, Adam E.</w:t>
      </w:r>
      <w:r w:rsidR="006B7287" w:rsidRPr="00CC1023">
        <w:t xml:space="preserve">, Bronson Strickland, David E. Capen, Therese M. Donovan, and Gary </w:t>
      </w:r>
      <w:proofErr w:type="spellStart"/>
      <w:r w:rsidR="006B7287" w:rsidRPr="00CC1023">
        <w:t>Norhenburg</w:t>
      </w:r>
      <w:proofErr w:type="spellEnd"/>
      <w:r w:rsidR="006B7287" w:rsidRPr="00CC1023">
        <w:t>.  2007.  Effects of Capture, Color-banding, and Radio Transmitters on Survival and Colony Fidelity of Double-crested Cormorants on Lake Champlain.  International Association of Great Lakes Research 50</w:t>
      </w:r>
      <w:r w:rsidR="006B7287" w:rsidRPr="00CC1023">
        <w:rPr>
          <w:vertAlign w:val="superscript"/>
        </w:rPr>
        <w:t>th</w:t>
      </w:r>
      <w:r w:rsidR="006B7287" w:rsidRPr="00CC1023">
        <w:t xml:space="preserve"> annual Conference on Great Lakes Research, State College, PA.</w:t>
      </w:r>
    </w:p>
    <w:p w14:paraId="1B9BA6BA" w14:textId="77777777" w:rsidR="006B7287" w:rsidRPr="00CC1023" w:rsidRDefault="00F538DE" w:rsidP="00CB5000">
      <w:pPr>
        <w:pStyle w:val="BodyTextIndent"/>
        <w:widowControl/>
        <w:spacing w:before="120"/>
      </w:pPr>
      <w:r w:rsidRPr="00CC1023">
        <w:t xml:space="preserve">8. </w:t>
      </w:r>
      <w:r w:rsidR="007A5C5E" w:rsidRPr="00CC1023">
        <w:t>Duerr, Adam E.</w:t>
      </w:r>
      <w:r w:rsidR="006B7287" w:rsidRPr="00CC1023">
        <w:t xml:space="preserve">, Ken Stromborg, </w:t>
      </w:r>
      <w:proofErr w:type="spellStart"/>
      <w:r w:rsidR="006B7287" w:rsidRPr="00CC1023">
        <w:t>D.</w:t>
      </w:r>
      <w:proofErr w:type="gramStart"/>
      <w:r w:rsidR="006B7287" w:rsidRPr="00CC1023">
        <w:t>V.Chip</w:t>
      </w:r>
      <w:proofErr w:type="spellEnd"/>
      <w:proofErr w:type="gramEnd"/>
      <w:r w:rsidR="006B7287" w:rsidRPr="00CC1023">
        <w:t xml:space="preserve"> Weseloh, David E. Capen, and Therese M. Donovan. 2007.  Survival of Double-crested Cormorants and Philopatry to Natal Colonies on Lakes Michigan, Ontario, and Champlain.  International Association of Great Lakes Research 50</w:t>
      </w:r>
      <w:r w:rsidR="006B7287" w:rsidRPr="00CC1023">
        <w:rPr>
          <w:vertAlign w:val="superscript"/>
        </w:rPr>
        <w:t>th</w:t>
      </w:r>
      <w:r w:rsidR="006B7287" w:rsidRPr="00CC1023">
        <w:t xml:space="preserve"> annual Conference on Great Lakes Research, State College, PA.</w:t>
      </w:r>
    </w:p>
    <w:p w14:paraId="3D57EDA2" w14:textId="77777777" w:rsidR="00EE1509" w:rsidRPr="00CC1023" w:rsidRDefault="00F538DE" w:rsidP="00CB5000">
      <w:pPr>
        <w:pStyle w:val="BodyTextIndent"/>
        <w:widowControl/>
        <w:spacing w:before="120"/>
      </w:pPr>
      <w:r w:rsidRPr="00CC1023">
        <w:t xml:space="preserve">7. </w:t>
      </w:r>
      <w:r w:rsidR="007A5C5E" w:rsidRPr="00CC1023">
        <w:t>Duerr, Adam E.</w:t>
      </w:r>
      <w:r w:rsidR="00EE1509" w:rsidRPr="00CC1023">
        <w:t>, D</w:t>
      </w:r>
      <w:r w:rsidR="006B7287" w:rsidRPr="00CC1023">
        <w:t xml:space="preserve">avid </w:t>
      </w:r>
      <w:r w:rsidR="00EE1509" w:rsidRPr="00CC1023">
        <w:t>E. Capen, and T</w:t>
      </w:r>
      <w:r w:rsidR="006B7287" w:rsidRPr="00CC1023">
        <w:t xml:space="preserve">herese </w:t>
      </w:r>
      <w:r w:rsidR="00EE1509" w:rsidRPr="00CC1023">
        <w:t>M. Donovan.  2006.  Diet, Foraging Distribution, and Energy Requirements of Cormorants on Lake Champlain.  62</w:t>
      </w:r>
      <w:r w:rsidR="00EE1509" w:rsidRPr="00CC1023">
        <w:rPr>
          <w:vertAlign w:val="superscript"/>
        </w:rPr>
        <w:t>nd</w:t>
      </w:r>
      <w:r w:rsidR="00EE1509" w:rsidRPr="00CC1023">
        <w:t xml:space="preserve"> Annual Northeast Fish and Wildlife Conference, Burlington, VT.</w:t>
      </w:r>
    </w:p>
    <w:p w14:paraId="7144454D" w14:textId="77777777" w:rsidR="00EE1509" w:rsidRPr="00CC1023" w:rsidRDefault="00F538DE" w:rsidP="00CB5000">
      <w:pPr>
        <w:pStyle w:val="BodyTextIndent"/>
        <w:widowControl/>
        <w:spacing w:before="120"/>
      </w:pPr>
      <w:r w:rsidRPr="00CC1023">
        <w:t xml:space="preserve">6. </w:t>
      </w:r>
      <w:r w:rsidR="007A5C5E" w:rsidRPr="00CC1023">
        <w:t>Duerr, Adam E.</w:t>
      </w:r>
      <w:r w:rsidR="00EE1509" w:rsidRPr="00CC1023">
        <w:t>, K</w:t>
      </w:r>
      <w:r w:rsidR="006B7287" w:rsidRPr="00CC1023">
        <w:t xml:space="preserve">en </w:t>
      </w:r>
      <w:r w:rsidR="00EE1509" w:rsidRPr="00CC1023">
        <w:t>Stromborg, and D.V.</w:t>
      </w:r>
      <w:r w:rsidR="006B7287" w:rsidRPr="00CC1023">
        <w:t xml:space="preserve"> Chip</w:t>
      </w:r>
      <w:r w:rsidR="00EE1509" w:rsidRPr="00CC1023">
        <w:t xml:space="preserve"> Weseloh.  2006.  Survival and Philopatry of Double-crested Cormorants to Natal Colonies on Lakes Michigan, Ontario, and Champlain.  62</w:t>
      </w:r>
      <w:r w:rsidR="00EE1509" w:rsidRPr="00CC1023">
        <w:rPr>
          <w:vertAlign w:val="superscript"/>
        </w:rPr>
        <w:t>nd</w:t>
      </w:r>
      <w:r w:rsidR="00EE1509" w:rsidRPr="00CC1023">
        <w:t xml:space="preserve"> Annual Northeast Fish and Wildlife Conference, Burlington, VT.</w:t>
      </w:r>
    </w:p>
    <w:p w14:paraId="632398ED" w14:textId="77777777" w:rsidR="00CE2136" w:rsidRPr="00CC1023" w:rsidRDefault="00F538DE" w:rsidP="00CB5000">
      <w:pPr>
        <w:pStyle w:val="BodyTextIndent"/>
        <w:widowControl/>
        <w:spacing w:before="120"/>
      </w:pPr>
      <w:r w:rsidRPr="00CC1023">
        <w:t xml:space="preserve">5. </w:t>
      </w:r>
      <w:r w:rsidR="007A5C5E" w:rsidRPr="00CC1023">
        <w:t>Duerr, Adam E.</w:t>
      </w:r>
      <w:r w:rsidR="006B7287" w:rsidRPr="00CC1023">
        <w:t xml:space="preserve">, David </w:t>
      </w:r>
      <w:r w:rsidR="00CE2136" w:rsidRPr="00CC1023">
        <w:t>E. Capen, and T</w:t>
      </w:r>
      <w:r w:rsidR="006B7287" w:rsidRPr="00CC1023">
        <w:t xml:space="preserve">herese </w:t>
      </w:r>
      <w:r w:rsidR="00CE2136" w:rsidRPr="00CC1023">
        <w:t>M. Donovan.  2005.  Use o</w:t>
      </w:r>
      <w:r w:rsidR="00463BD6" w:rsidRPr="00CC1023">
        <w:t xml:space="preserve">f decision analysis modeling to </w:t>
      </w:r>
      <w:r w:rsidR="00CE2136" w:rsidRPr="00CC1023">
        <w:t xml:space="preserve">choose optimal management strategies for double-crested cormorant on Lake Champlain.  First Biennial Symposium of the Jack H. Berryman Institute, Logan, </w:t>
      </w:r>
      <w:r w:rsidR="00EF3A64" w:rsidRPr="00CC1023">
        <w:t>UT.</w:t>
      </w:r>
    </w:p>
    <w:p w14:paraId="67AEA2F9" w14:textId="77777777" w:rsidR="009575E0" w:rsidRPr="00CC1023" w:rsidRDefault="00F538DE" w:rsidP="00CB5000">
      <w:pPr>
        <w:pStyle w:val="BodyTextIndent"/>
        <w:widowControl/>
        <w:spacing w:before="120"/>
        <w:rPr>
          <w:rFonts w:eastAsia="Times New Roman"/>
        </w:rPr>
      </w:pPr>
      <w:r w:rsidRPr="00CC1023">
        <w:rPr>
          <w:rFonts w:eastAsia="Times New Roman"/>
        </w:rPr>
        <w:t xml:space="preserve">4. </w:t>
      </w:r>
      <w:r w:rsidR="007A5C5E" w:rsidRPr="00CC1023">
        <w:rPr>
          <w:rFonts w:eastAsia="Times New Roman"/>
        </w:rPr>
        <w:t>Duerr, Adam E.</w:t>
      </w:r>
      <w:r w:rsidR="009575E0" w:rsidRPr="00CC1023">
        <w:rPr>
          <w:rFonts w:eastAsia="Times New Roman"/>
        </w:rPr>
        <w:t>, David E. Capen, and Therese M. Donovan.  2003.  Metapopulation Dynamics of Double-crested Cormorants on Lake Champlain:  Responses of Cormorants to Management.  The Wildlife Society 10</w:t>
      </w:r>
      <w:r w:rsidR="009575E0" w:rsidRPr="00CC1023">
        <w:rPr>
          <w:rFonts w:eastAsia="Times New Roman"/>
          <w:vertAlign w:val="superscript"/>
        </w:rPr>
        <w:t>th</w:t>
      </w:r>
      <w:r w:rsidR="009575E0" w:rsidRPr="00CC1023">
        <w:rPr>
          <w:rFonts w:eastAsia="Times New Roman"/>
        </w:rPr>
        <w:t xml:space="preserve"> Annual Conference, Burlington, VT.</w:t>
      </w:r>
    </w:p>
    <w:p w14:paraId="31AF135C" w14:textId="77777777" w:rsidR="00B61FB1" w:rsidRPr="00CC1023" w:rsidRDefault="00F538DE" w:rsidP="00CB5000">
      <w:pPr>
        <w:pStyle w:val="BodyTextIndent"/>
        <w:widowControl/>
        <w:spacing w:before="120"/>
        <w:rPr>
          <w:rFonts w:eastAsia="Times New Roman"/>
        </w:rPr>
      </w:pPr>
      <w:r w:rsidRPr="00CC1023">
        <w:rPr>
          <w:rFonts w:eastAsia="Times New Roman"/>
        </w:rPr>
        <w:lastRenderedPageBreak/>
        <w:t xml:space="preserve">3. </w:t>
      </w:r>
      <w:r w:rsidR="007A5C5E" w:rsidRPr="00CC1023">
        <w:rPr>
          <w:rFonts w:eastAsia="Times New Roman"/>
        </w:rPr>
        <w:t>Duerr, Adam E.</w:t>
      </w:r>
      <w:r w:rsidR="00B61FB1" w:rsidRPr="00CC1023">
        <w:rPr>
          <w:rFonts w:eastAsia="Times New Roman"/>
        </w:rPr>
        <w:t>, David E. Capen, and Therese M. Donovan.  2003.  Egg oiling and nest colony fidelity of Double-crested Cormorants in Lake Champlain.  59</w:t>
      </w:r>
      <w:r w:rsidR="00B61FB1" w:rsidRPr="00CC1023">
        <w:rPr>
          <w:rFonts w:eastAsia="Times New Roman"/>
          <w:vertAlign w:val="superscript"/>
        </w:rPr>
        <w:t>th</w:t>
      </w:r>
      <w:r w:rsidR="00B61FB1" w:rsidRPr="00CC1023">
        <w:rPr>
          <w:rFonts w:eastAsia="Times New Roman"/>
        </w:rPr>
        <w:t xml:space="preserve"> Annual Northeast Fish and Wildlife Conference, Newport, RI.</w:t>
      </w:r>
    </w:p>
    <w:p w14:paraId="24866F4A" w14:textId="77777777" w:rsidR="00B61FB1" w:rsidRPr="00CC1023" w:rsidRDefault="00F538DE" w:rsidP="00CB5000">
      <w:pPr>
        <w:widowControl/>
        <w:spacing w:before="120"/>
        <w:ind w:left="720" w:hanging="720"/>
        <w:rPr>
          <w:sz w:val="24"/>
        </w:rPr>
      </w:pPr>
      <w:r w:rsidRPr="00CC1023">
        <w:rPr>
          <w:sz w:val="24"/>
        </w:rPr>
        <w:t xml:space="preserve">2. </w:t>
      </w:r>
      <w:r w:rsidR="007A5C5E" w:rsidRPr="00CC1023">
        <w:rPr>
          <w:sz w:val="24"/>
        </w:rPr>
        <w:t>Duerr, Adam E.</w:t>
      </w:r>
      <w:r w:rsidR="007B2873" w:rsidRPr="00CC1023">
        <w:rPr>
          <w:sz w:val="24"/>
        </w:rPr>
        <w:t>,</w:t>
      </w:r>
      <w:r w:rsidR="00B61FB1" w:rsidRPr="00CC1023">
        <w:rPr>
          <w:sz w:val="24"/>
        </w:rPr>
        <w:t xml:space="preserve"> and Stephen DeStefano.  1998.  Abundance of lost and discarded fishing tackle in the United States.  The 31st Joint Annual Meeting of the Arizona and New Mexico chapters of the Wildlife Society and the Arizona</w:t>
      </w:r>
      <w:r w:rsidR="00B61FB1" w:rsidRPr="00CC1023">
        <w:rPr>
          <w:sz w:val="24"/>
        </w:rPr>
        <w:noBreakHyphen/>
        <w:t>New Mexico Chapter of the American Fisheries Society.  Sierra Vista, AZ.</w:t>
      </w:r>
    </w:p>
    <w:p w14:paraId="54682C91" w14:textId="77777777" w:rsidR="00B61FB1" w:rsidRPr="00CC1023" w:rsidRDefault="00F538DE" w:rsidP="00CB5000">
      <w:pPr>
        <w:widowControl/>
        <w:spacing w:before="120"/>
        <w:ind w:left="720" w:hanging="720"/>
        <w:rPr>
          <w:sz w:val="24"/>
        </w:rPr>
      </w:pPr>
      <w:r w:rsidRPr="00CC1023">
        <w:rPr>
          <w:sz w:val="24"/>
        </w:rPr>
        <w:t xml:space="preserve">1. </w:t>
      </w:r>
      <w:r w:rsidR="007A5C5E" w:rsidRPr="00CC1023">
        <w:rPr>
          <w:sz w:val="24"/>
        </w:rPr>
        <w:t>Duerr, Adam E.</w:t>
      </w:r>
      <w:r w:rsidR="007B2873" w:rsidRPr="00CC1023">
        <w:rPr>
          <w:sz w:val="24"/>
        </w:rPr>
        <w:t>,</w:t>
      </w:r>
      <w:r w:rsidR="00B61FB1" w:rsidRPr="00CC1023">
        <w:rPr>
          <w:sz w:val="24"/>
        </w:rPr>
        <w:t xml:space="preserve"> and Stephen DeStefano.  1997.  Abundance of lost or discarded fishing tackle.  The Wildlife Society 4th Annual Conference, Snowmass Village, CO.</w:t>
      </w:r>
    </w:p>
    <w:p w14:paraId="3B82A9D7" w14:textId="77777777" w:rsidR="009575E0" w:rsidRDefault="009575E0" w:rsidP="00CB5000">
      <w:pPr>
        <w:spacing w:before="120"/>
        <w:ind w:left="720"/>
        <w:rPr>
          <w:sz w:val="24"/>
        </w:rPr>
      </w:pPr>
    </w:p>
    <w:p w14:paraId="1EBA7DEA" w14:textId="77777777" w:rsidR="007B2873" w:rsidRPr="007921DF" w:rsidRDefault="007B2873" w:rsidP="00CB5000">
      <w:pPr>
        <w:pBdr>
          <w:bottom w:val="single" w:sz="12" w:space="1" w:color="auto"/>
        </w:pBdr>
        <w:spacing w:before="120"/>
        <w:jc w:val="center"/>
        <w:rPr>
          <w:b/>
          <w:sz w:val="24"/>
        </w:rPr>
      </w:pPr>
      <w:r w:rsidRPr="007921DF">
        <w:rPr>
          <w:b/>
          <w:sz w:val="24"/>
        </w:rPr>
        <w:t>Scientific Posters</w:t>
      </w:r>
    </w:p>
    <w:p w14:paraId="737D478E" w14:textId="77777777" w:rsidR="00943C34" w:rsidRPr="00CC1023" w:rsidRDefault="00F538DE" w:rsidP="00943C34">
      <w:pPr>
        <w:spacing w:before="120"/>
        <w:ind w:left="720" w:hanging="720"/>
        <w:rPr>
          <w:sz w:val="24"/>
        </w:rPr>
      </w:pPr>
      <w:r w:rsidRPr="00CC1023">
        <w:rPr>
          <w:sz w:val="24"/>
        </w:rPr>
        <w:t xml:space="preserve">4. </w:t>
      </w:r>
      <w:r w:rsidR="00943C34" w:rsidRPr="00CC1023">
        <w:rPr>
          <w:sz w:val="24"/>
        </w:rPr>
        <w:t xml:space="preserve">Braham, M. R.P. Braham, J. Brandt, L. Mendenhall, J. Hall, T. Miller, M. Lanzone, </w:t>
      </w:r>
      <w:r w:rsidR="007A5C5E" w:rsidRPr="00CC1023">
        <w:rPr>
          <w:sz w:val="24"/>
        </w:rPr>
        <w:t>A. Duerr</w:t>
      </w:r>
      <w:r w:rsidR="00943C34" w:rsidRPr="00CC1023">
        <w:rPr>
          <w:sz w:val="24"/>
        </w:rPr>
        <w:t>, A. McGann, and T.E. Katzner. 2015. Wing loading and correlates of flight behavior of California condors (</w:t>
      </w:r>
      <w:r w:rsidR="00943C34" w:rsidRPr="00CC1023">
        <w:rPr>
          <w:i/>
          <w:iCs/>
          <w:sz w:val="24"/>
        </w:rPr>
        <w:t>Gymnogyps californianus</w:t>
      </w:r>
      <w:r w:rsidR="00943C34" w:rsidRPr="00CC1023">
        <w:rPr>
          <w:sz w:val="24"/>
        </w:rPr>
        <w:t>). 2015 Wilson Ornithological Society – Association of Field Ornithologists – Canadian Ornithological Society Annual Meeting, Wolfville, NS.</w:t>
      </w:r>
    </w:p>
    <w:p w14:paraId="282F12B7" w14:textId="77777777" w:rsidR="000D0FA3" w:rsidRPr="00CC1023" w:rsidRDefault="00F538DE" w:rsidP="00CB5000">
      <w:pPr>
        <w:pStyle w:val="BodyTextIndent"/>
        <w:widowControl/>
        <w:spacing w:before="120"/>
      </w:pPr>
      <w:r w:rsidRPr="00CC1023">
        <w:t xml:space="preserve">3. </w:t>
      </w:r>
      <w:r w:rsidR="00EB3919" w:rsidRPr="00CC1023">
        <w:t>Nelson, D.</w:t>
      </w:r>
      <w:r w:rsidR="00B64A97" w:rsidRPr="00CC1023">
        <w:t xml:space="preserve"> </w:t>
      </w:r>
      <w:r w:rsidR="00EB3919" w:rsidRPr="00CC1023">
        <w:t>M., T. Katzner, T.</w:t>
      </w:r>
      <w:r w:rsidR="00B64A97" w:rsidRPr="00CC1023">
        <w:t xml:space="preserve"> </w:t>
      </w:r>
      <w:r w:rsidR="00EB3919" w:rsidRPr="00CC1023">
        <w:t>A. Miller, A.</w:t>
      </w:r>
      <w:r w:rsidR="00B64A97" w:rsidRPr="00CC1023">
        <w:t xml:space="preserve"> </w:t>
      </w:r>
      <w:r w:rsidR="00EB3919" w:rsidRPr="00CC1023">
        <w:t>E. Duerr, J. Cooper, M. Lanzone, M. Wheeler, and D. Brandes. 2013. Assessing the movements and diets of golden eagles in eastern North America using stable isotope and telemetry data. Ecological Society of America annual meeting- Minneapolis, MN.</w:t>
      </w:r>
      <w:r w:rsidR="000D0FA3" w:rsidRPr="00CC1023">
        <w:t xml:space="preserve"> </w:t>
      </w:r>
    </w:p>
    <w:p w14:paraId="30EDC156" w14:textId="77777777" w:rsidR="007921DF" w:rsidRPr="00CC1023" w:rsidRDefault="00F538DE" w:rsidP="00CB5000">
      <w:pPr>
        <w:pStyle w:val="BodyTextIndent"/>
        <w:widowControl/>
        <w:spacing w:before="120"/>
      </w:pPr>
      <w:r w:rsidRPr="00CC1023">
        <w:t xml:space="preserve">2. </w:t>
      </w:r>
      <w:r w:rsidR="007A5C5E" w:rsidRPr="00CC1023">
        <w:t>Duerr, Adam E.</w:t>
      </w:r>
      <w:r w:rsidR="007B2873" w:rsidRPr="00CC1023">
        <w:t>, and Jeremy T. H. Coleman.  2007.  Morphometrics and sex differentiation of Double-crested Cormorants from the lower Great Lakes Region.  International Association of Great Lakes Research 50</w:t>
      </w:r>
      <w:r w:rsidR="007B2873" w:rsidRPr="00CC1023">
        <w:rPr>
          <w:vertAlign w:val="superscript"/>
        </w:rPr>
        <w:t>th</w:t>
      </w:r>
      <w:r w:rsidR="007B2873" w:rsidRPr="00CC1023">
        <w:t xml:space="preserve"> annual Conference on Great Lakes Research, State College, PA.</w:t>
      </w:r>
    </w:p>
    <w:p w14:paraId="2C1EC554" w14:textId="77777777" w:rsidR="000D0FA3" w:rsidRPr="00CC1023" w:rsidRDefault="00F538DE" w:rsidP="00CB5000">
      <w:pPr>
        <w:spacing w:before="120"/>
        <w:ind w:left="720" w:hanging="720"/>
        <w:rPr>
          <w:sz w:val="24"/>
        </w:rPr>
      </w:pPr>
      <w:r w:rsidRPr="00CC1023">
        <w:rPr>
          <w:sz w:val="24"/>
        </w:rPr>
        <w:t xml:space="preserve">1. </w:t>
      </w:r>
      <w:proofErr w:type="spellStart"/>
      <w:r w:rsidR="007B2873" w:rsidRPr="00CC1023">
        <w:rPr>
          <w:sz w:val="24"/>
        </w:rPr>
        <w:t>Maisonnueve</w:t>
      </w:r>
      <w:proofErr w:type="spellEnd"/>
      <w:r w:rsidR="007B2873" w:rsidRPr="00CC1023">
        <w:rPr>
          <w:sz w:val="24"/>
        </w:rPr>
        <w:t xml:space="preserve">, Charles, and </w:t>
      </w:r>
      <w:r w:rsidR="007A5C5E" w:rsidRPr="00CC1023">
        <w:rPr>
          <w:sz w:val="24"/>
        </w:rPr>
        <w:t>Adam E. Duerr</w:t>
      </w:r>
      <w:r w:rsidR="007B2873" w:rsidRPr="00CC1023">
        <w:rPr>
          <w:sz w:val="24"/>
        </w:rPr>
        <w:t xml:space="preserve">.  2006.  Cormorant free trade:  </w:t>
      </w:r>
      <w:r w:rsidR="007921DF" w:rsidRPr="00CC1023">
        <w:rPr>
          <w:sz w:val="24"/>
        </w:rPr>
        <w:t>monitoring movement across the Canada-U.S. border.  4</w:t>
      </w:r>
      <w:r w:rsidR="007921DF" w:rsidRPr="00CC1023">
        <w:rPr>
          <w:sz w:val="24"/>
          <w:vertAlign w:val="superscript"/>
        </w:rPr>
        <w:t>th</w:t>
      </w:r>
      <w:r w:rsidR="007921DF" w:rsidRPr="00CC1023">
        <w:rPr>
          <w:sz w:val="24"/>
        </w:rPr>
        <w:t xml:space="preserve"> North American Ornithological Conference, Veracruz, Veracruz, Mexico. </w:t>
      </w:r>
    </w:p>
    <w:p w14:paraId="3384ED20" w14:textId="77777777" w:rsidR="00EA1370" w:rsidRDefault="00EA1370" w:rsidP="00EA1370">
      <w:pPr>
        <w:widowControl/>
        <w:pBdr>
          <w:bottom w:val="single" w:sz="12" w:space="1" w:color="auto"/>
        </w:pBdr>
        <w:spacing w:before="120"/>
        <w:jc w:val="center"/>
        <w:rPr>
          <w:b/>
          <w:bCs/>
          <w:sz w:val="24"/>
        </w:rPr>
      </w:pPr>
    </w:p>
    <w:p w14:paraId="0D89B4A7" w14:textId="77777777" w:rsidR="00EA1370" w:rsidRPr="004F6327" w:rsidRDefault="00EA1370" w:rsidP="00EA1370">
      <w:pPr>
        <w:widowControl/>
        <w:pBdr>
          <w:bottom w:val="single" w:sz="12" w:space="1" w:color="auto"/>
        </w:pBdr>
        <w:spacing w:before="120"/>
        <w:jc w:val="center"/>
        <w:rPr>
          <w:b/>
          <w:bCs/>
          <w:sz w:val="24"/>
        </w:rPr>
      </w:pPr>
      <w:r w:rsidRPr="004F6327">
        <w:rPr>
          <w:b/>
          <w:bCs/>
          <w:sz w:val="24"/>
        </w:rPr>
        <w:t>Technical Reports</w:t>
      </w:r>
    </w:p>
    <w:p w14:paraId="76E41DD7" w14:textId="77777777" w:rsidR="0015266E" w:rsidRDefault="0015266E" w:rsidP="00EA1370">
      <w:pPr>
        <w:widowControl/>
        <w:spacing w:before="120" w:after="120"/>
        <w:ind w:left="720" w:hanging="720"/>
        <w:rPr>
          <w:bCs/>
          <w:sz w:val="24"/>
        </w:rPr>
      </w:pPr>
      <w:r w:rsidRPr="0015266E">
        <w:rPr>
          <w:bCs/>
          <w:sz w:val="24"/>
        </w:rPr>
        <w:t xml:space="preserve">Conkling, T.J., H.B. Vander Zanden, S.A. Poessel, S.R. Loss, T.D. Allison, J.E. Diffendorfer, A.E. Duerr, D.M. Nelson, J. Yee, and T.E. Katzner. 2020. Learning </w:t>
      </w:r>
      <w:r>
        <w:rPr>
          <w:bCs/>
          <w:sz w:val="24"/>
        </w:rPr>
        <w:t>f</w:t>
      </w:r>
      <w:r w:rsidRPr="0015266E">
        <w:rPr>
          <w:bCs/>
          <w:sz w:val="24"/>
        </w:rPr>
        <w:t>rom Real-World Experience to Understand Renewable Energy Impacts to Wildlife. California Energy Commission. Publication Number: CEC-500-2020-012.</w:t>
      </w:r>
    </w:p>
    <w:p w14:paraId="2859C3A2" w14:textId="77777777" w:rsidR="00D857BE" w:rsidRPr="00CC1023" w:rsidRDefault="00D857BE" w:rsidP="00EA1370">
      <w:pPr>
        <w:widowControl/>
        <w:spacing w:before="120" w:after="120"/>
        <w:ind w:left="720" w:hanging="720"/>
        <w:rPr>
          <w:bCs/>
          <w:sz w:val="24"/>
        </w:rPr>
      </w:pPr>
      <w:r w:rsidRPr="00CC1023">
        <w:rPr>
          <w:bCs/>
          <w:sz w:val="24"/>
        </w:rPr>
        <w:t xml:space="preserve">Duerr, Adam E. 2018. Understanding waterbird use of airfields at JBLE-Langley. Report to Joint-Base Langley-Eustis Natural Resources. </w:t>
      </w:r>
    </w:p>
    <w:p w14:paraId="16B2E184" w14:textId="77777777" w:rsidR="00EA1370" w:rsidRPr="00CC1023" w:rsidRDefault="00EA1370" w:rsidP="00EA1370">
      <w:pPr>
        <w:widowControl/>
        <w:spacing w:before="120" w:after="120"/>
        <w:ind w:left="720" w:hanging="720"/>
        <w:rPr>
          <w:bCs/>
          <w:sz w:val="24"/>
        </w:rPr>
      </w:pPr>
      <w:r w:rsidRPr="00CC1023">
        <w:rPr>
          <w:bCs/>
          <w:sz w:val="24"/>
        </w:rPr>
        <w:t xml:space="preserve">Katzner, T., </w:t>
      </w:r>
      <w:r w:rsidR="007A5C5E" w:rsidRPr="00CC1023">
        <w:rPr>
          <w:bCs/>
          <w:sz w:val="24"/>
        </w:rPr>
        <w:t>A. Duerr</w:t>
      </w:r>
      <w:r w:rsidRPr="00CC1023">
        <w:rPr>
          <w:bCs/>
          <w:sz w:val="24"/>
        </w:rPr>
        <w:t>, T. Miller, M. Braham, J. Hall, D. Brandes, M. Lanzone, and A. McGann.  2014.  Movement ecology of California condors within the DRECP area.  Report to California Department of Fish and Wildlife, Grant #P1382015.</w:t>
      </w:r>
    </w:p>
    <w:p w14:paraId="67823940" w14:textId="77777777" w:rsidR="00EA1370" w:rsidRPr="00CC1023" w:rsidRDefault="00EA1370" w:rsidP="00EA1370">
      <w:pPr>
        <w:widowControl/>
        <w:spacing w:before="120" w:after="120"/>
        <w:ind w:left="720" w:hanging="720"/>
        <w:rPr>
          <w:bCs/>
          <w:sz w:val="24"/>
        </w:rPr>
      </w:pPr>
      <w:r w:rsidRPr="00CC1023">
        <w:rPr>
          <w:bCs/>
          <w:sz w:val="24"/>
        </w:rPr>
        <w:lastRenderedPageBreak/>
        <w:t xml:space="preserve">Katzner, T., </w:t>
      </w:r>
      <w:r w:rsidR="007A5C5E" w:rsidRPr="00CC1023">
        <w:rPr>
          <w:bCs/>
          <w:sz w:val="24"/>
        </w:rPr>
        <w:t>A. Duerr</w:t>
      </w:r>
      <w:r w:rsidRPr="00CC1023">
        <w:rPr>
          <w:bCs/>
          <w:sz w:val="24"/>
        </w:rPr>
        <w:t>, T. Miller, P. Turk, M. Braham, D. Brandes, M. Lanzone, P. Bloom, A. DeWoody, and J. Doyle.  2014.  Data collection and synthesis of current knowledge of golden eagles.  Report to California Department of Fish and Wildlife, Grant #P1182024.</w:t>
      </w:r>
    </w:p>
    <w:p w14:paraId="09DB4437" w14:textId="77777777" w:rsidR="00EA1370" w:rsidRPr="00CC1023" w:rsidRDefault="007A5C5E" w:rsidP="00EA1370">
      <w:pPr>
        <w:widowControl/>
        <w:spacing w:before="120" w:after="120"/>
        <w:ind w:left="720" w:hanging="720"/>
        <w:rPr>
          <w:bCs/>
          <w:sz w:val="24"/>
        </w:rPr>
      </w:pPr>
      <w:r w:rsidRPr="00CC1023">
        <w:rPr>
          <w:bCs/>
          <w:sz w:val="24"/>
        </w:rPr>
        <w:t>Duerr, Adam E.</w:t>
      </w:r>
      <w:r w:rsidR="00EA1370" w:rsidRPr="00CC1023">
        <w:rPr>
          <w:bCs/>
          <w:sz w:val="24"/>
        </w:rPr>
        <w:t xml:space="preserve">  2014.  Update on lead analysis in blood of Stout Iguanas and other lizards from the BVI.  Report to National Parks Trust, The Conservation Agency, and collaborators.  </w:t>
      </w:r>
    </w:p>
    <w:p w14:paraId="3BD49E0A" w14:textId="77777777" w:rsidR="00EA1370" w:rsidRPr="00CC1023" w:rsidRDefault="007A5C5E" w:rsidP="00EA1370">
      <w:pPr>
        <w:widowControl/>
        <w:spacing w:before="120" w:after="120"/>
        <w:ind w:left="720" w:hanging="720"/>
        <w:rPr>
          <w:bCs/>
          <w:sz w:val="24"/>
        </w:rPr>
      </w:pPr>
      <w:r w:rsidRPr="00CC1023">
        <w:rPr>
          <w:bCs/>
          <w:sz w:val="24"/>
        </w:rPr>
        <w:t>Duerr, Adam E.</w:t>
      </w:r>
      <w:r w:rsidR="00EA1370" w:rsidRPr="00CC1023">
        <w:rPr>
          <w:bCs/>
          <w:sz w:val="24"/>
        </w:rPr>
        <w:t xml:space="preserve">  2013.  Adaptive Management of Black Vultures at Dutch Gap, 2007-2013.  Report to Virginia State Office of USDA Wildlife Services.</w:t>
      </w:r>
    </w:p>
    <w:p w14:paraId="66BFB7FA" w14:textId="77777777" w:rsidR="00EA1370" w:rsidRPr="00CC1023" w:rsidRDefault="00EA1370" w:rsidP="00EA1370">
      <w:pPr>
        <w:widowControl/>
        <w:spacing w:before="120" w:after="120"/>
        <w:ind w:left="720" w:hanging="720"/>
        <w:rPr>
          <w:bCs/>
          <w:sz w:val="24"/>
        </w:rPr>
      </w:pPr>
      <w:r w:rsidRPr="00CC1023">
        <w:rPr>
          <w:bCs/>
          <w:sz w:val="24"/>
        </w:rPr>
        <w:t xml:space="preserve">Katzner, T., P. Turk, </w:t>
      </w:r>
      <w:r w:rsidR="007A5C5E" w:rsidRPr="00CC1023">
        <w:rPr>
          <w:bCs/>
          <w:sz w:val="24"/>
        </w:rPr>
        <w:t>A. Duerr</w:t>
      </w:r>
      <w:r w:rsidRPr="00CC1023">
        <w:rPr>
          <w:bCs/>
          <w:sz w:val="24"/>
        </w:rPr>
        <w:t xml:space="preserve">, D. Brandes, T. Miller, M. Lanzone.  2012.  Golden Eagle Home Range, Habitat Use, Demography and Renewable Energy Development in the California Desert – Interim Report to the Bureau of Land Management, California State Office.  </w:t>
      </w:r>
    </w:p>
    <w:p w14:paraId="6401E38F" w14:textId="77777777" w:rsidR="00EA1370" w:rsidRPr="00CC1023" w:rsidRDefault="007A5C5E" w:rsidP="00EA1370">
      <w:pPr>
        <w:widowControl/>
        <w:spacing w:before="120" w:after="120"/>
        <w:ind w:left="720" w:hanging="720"/>
        <w:rPr>
          <w:bCs/>
          <w:sz w:val="24"/>
        </w:rPr>
      </w:pPr>
      <w:r w:rsidRPr="00CC1023">
        <w:rPr>
          <w:bCs/>
          <w:sz w:val="24"/>
        </w:rPr>
        <w:t>Adam E. Duerr</w:t>
      </w:r>
      <w:r w:rsidR="00EA1370" w:rsidRPr="00CC1023">
        <w:rPr>
          <w:bCs/>
          <w:sz w:val="24"/>
        </w:rPr>
        <w:t xml:space="preserve">.  2009. Responses of Black Vultures to Population Management at Dutch Gap, Virginia.  Center for Conservation Biology Technical Report Series, CCBTR-09-01.  College of William and Mary/Virginia Commonwealth University.  Williamsburg, VA. 24pp. </w:t>
      </w:r>
    </w:p>
    <w:p w14:paraId="3783DAD0" w14:textId="77777777" w:rsidR="00EA1370" w:rsidRPr="00CC1023" w:rsidRDefault="00EA1370" w:rsidP="00EA1370">
      <w:pPr>
        <w:widowControl/>
        <w:spacing w:before="120" w:after="120"/>
        <w:ind w:left="720" w:hanging="720"/>
        <w:rPr>
          <w:bCs/>
          <w:sz w:val="24"/>
        </w:rPr>
      </w:pPr>
      <w:r w:rsidRPr="00CC1023">
        <w:rPr>
          <w:bCs/>
          <w:sz w:val="24"/>
        </w:rPr>
        <w:t xml:space="preserve">Smith, Fletcher M., </w:t>
      </w:r>
      <w:r w:rsidR="007A5C5E" w:rsidRPr="00CC1023">
        <w:rPr>
          <w:bCs/>
          <w:sz w:val="24"/>
        </w:rPr>
        <w:t>Adam E. Duerr</w:t>
      </w:r>
      <w:r w:rsidRPr="00CC1023">
        <w:rPr>
          <w:bCs/>
          <w:sz w:val="24"/>
        </w:rPr>
        <w:t>, Barton J. Paxton, and Bryan D. Watts. 2008. An Investigation of Stopover Ecology of the Red Knot on the Virginia Barrer Islands. Center for Conservation Biology Technical Report Series, CCBTR-07-14. College of William and Mary, Williamsburg, VA. 35pp.</w:t>
      </w:r>
    </w:p>
    <w:p w14:paraId="586E2CB0" w14:textId="77777777" w:rsidR="00EA1370" w:rsidRPr="00CC1023" w:rsidRDefault="007A5C5E" w:rsidP="00EA1370">
      <w:pPr>
        <w:widowControl/>
        <w:spacing w:before="120" w:after="120"/>
        <w:ind w:left="720" w:hanging="720"/>
        <w:rPr>
          <w:bCs/>
          <w:sz w:val="24"/>
        </w:rPr>
      </w:pPr>
      <w:r w:rsidRPr="00CC1023">
        <w:rPr>
          <w:bCs/>
          <w:sz w:val="24"/>
        </w:rPr>
        <w:t>Duerr, Adam E.</w:t>
      </w:r>
      <w:r w:rsidR="00EA1370" w:rsidRPr="00CC1023">
        <w:rPr>
          <w:bCs/>
          <w:sz w:val="24"/>
        </w:rPr>
        <w:t>, David E. Capen, Therese M. Donovan, Marc Eisenhower, and Donna L. Parrish.  2004.  Diet, movement, and dispersal patterns of Double-crested Cormorants in Lake Champlain.  Final Report, Lake Champlain Sea Grant.  Project Number I/PIU-6.</w:t>
      </w:r>
    </w:p>
    <w:p w14:paraId="15B52E96" w14:textId="77777777" w:rsidR="00EA1370" w:rsidRPr="00CC1023" w:rsidRDefault="007A5C5E" w:rsidP="00EA1370">
      <w:pPr>
        <w:widowControl/>
        <w:spacing w:before="120" w:after="120"/>
        <w:ind w:left="720" w:hanging="720"/>
        <w:rPr>
          <w:bCs/>
          <w:sz w:val="24"/>
        </w:rPr>
      </w:pPr>
      <w:r w:rsidRPr="00CC1023">
        <w:rPr>
          <w:bCs/>
          <w:sz w:val="24"/>
        </w:rPr>
        <w:t>Duerr, Adam E.</w:t>
      </w:r>
      <w:r w:rsidR="00EA1370" w:rsidRPr="00CC1023">
        <w:rPr>
          <w:bCs/>
          <w:sz w:val="24"/>
        </w:rPr>
        <w:t xml:space="preserve">, Mary Anne McLeod, and E. Linwood Smith. 1999. Habitat Selection </w:t>
      </w:r>
      <w:proofErr w:type="gramStart"/>
      <w:r w:rsidR="00EA1370" w:rsidRPr="00CC1023">
        <w:rPr>
          <w:bCs/>
          <w:sz w:val="24"/>
        </w:rPr>
        <w:t>By</w:t>
      </w:r>
      <w:proofErr w:type="gramEnd"/>
      <w:r w:rsidR="00EA1370" w:rsidRPr="00CC1023">
        <w:rPr>
          <w:bCs/>
          <w:sz w:val="24"/>
        </w:rPr>
        <w:t xml:space="preserve"> Sonoran Pronghorn On Two Tactical Ranges Of The Barry M. Goldwater Range Based On Structure Of Vegetation.  Dames &amp; Moore, Tucson, Arizona. Final Report, U.S. Air Force, Luke Air Force Base. </w:t>
      </w:r>
    </w:p>
    <w:p w14:paraId="62C8F161" w14:textId="77777777" w:rsidR="00EA1370" w:rsidRPr="00CC1023" w:rsidRDefault="00EA1370" w:rsidP="00EA1370">
      <w:pPr>
        <w:widowControl/>
        <w:spacing w:before="120" w:after="120"/>
        <w:ind w:left="720" w:hanging="720"/>
        <w:rPr>
          <w:bCs/>
          <w:sz w:val="24"/>
        </w:rPr>
      </w:pPr>
      <w:r w:rsidRPr="00CC1023">
        <w:rPr>
          <w:bCs/>
          <w:sz w:val="24"/>
        </w:rPr>
        <w:t xml:space="preserve">McLeod, Mary Anne, </w:t>
      </w:r>
      <w:r w:rsidR="007A5C5E" w:rsidRPr="00CC1023">
        <w:rPr>
          <w:bCs/>
          <w:sz w:val="24"/>
        </w:rPr>
        <w:t>Adam E. Duerr</w:t>
      </w:r>
      <w:r w:rsidRPr="00CC1023">
        <w:rPr>
          <w:bCs/>
          <w:sz w:val="24"/>
        </w:rPr>
        <w:t>, and E. Linwood Smith.  1999.  Small Owl Monitoring on the Barry M. Goldwater Range.  Dames &amp; Moore, Tucson, Arizona. Final Report, U.S. Air Force, Luke Air Force Base.</w:t>
      </w:r>
    </w:p>
    <w:p w14:paraId="51E0FB9E" w14:textId="77777777" w:rsidR="00EA1370" w:rsidRPr="00CC1023" w:rsidRDefault="007A5C5E" w:rsidP="00EA1370">
      <w:pPr>
        <w:widowControl/>
        <w:spacing w:before="120" w:after="120"/>
        <w:ind w:left="720" w:hanging="720"/>
        <w:rPr>
          <w:bCs/>
          <w:sz w:val="24"/>
        </w:rPr>
      </w:pPr>
      <w:r w:rsidRPr="00CC1023">
        <w:rPr>
          <w:bCs/>
          <w:sz w:val="24"/>
        </w:rPr>
        <w:t>Duerr, Adam E.</w:t>
      </w:r>
      <w:r w:rsidR="00EA1370" w:rsidRPr="00CC1023">
        <w:rPr>
          <w:bCs/>
          <w:sz w:val="24"/>
        </w:rPr>
        <w:t xml:space="preserve">, and Stephen DeStefano.  1997.  Abundance of fishing tackle at certain locations in the United States.  </w:t>
      </w:r>
      <w:proofErr w:type="spellStart"/>
      <w:r w:rsidR="00EA1370" w:rsidRPr="00CC1023">
        <w:rPr>
          <w:bCs/>
          <w:sz w:val="24"/>
        </w:rPr>
        <w:t>Unpubl</w:t>
      </w:r>
      <w:proofErr w:type="spellEnd"/>
      <w:r w:rsidR="00EA1370" w:rsidRPr="00CC1023">
        <w:rPr>
          <w:bCs/>
          <w:sz w:val="24"/>
        </w:rPr>
        <w:t xml:space="preserve">. rep., Arizona Coop. Fish and </w:t>
      </w:r>
      <w:proofErr w:type="spellStart"/>
      <w:r w:rsidR="00EA1370" w:rsidRPr="00CC1023">
        <w:rPr>
          <w:bCs/>
          <w:sz w:val="24"/>
        </w:rPr>
        <w:t>Wildl</w:t>
      </w:r>
      <w:proofErr w:type="spellEnd"/>
      <w:r w:rsidR="00EA1370" w:rsidRPr="00CC1023">
        <w:rPr>
          <w:bCs/>
          <w:sz w:val="24"/>
        </w:rPr>
        <w:t>. Res. Unit, Tucson, AZ.</w:t>
      </w:r>
    </w:p>
    <w:p w14:paraId="3F21AD06" w14:textId="77777777" w:rsidR="00943C34" w:rsidRPr="00CC1023" w:rsidRDefault="00EA1370" w:rsidP="00EA1370">
      <w:pPr>
        <w:widowControl/>
        <w:spacing w:before="120" w:after="120"/>
        <w:ind w:left="720" w:hanging="720"/>
        <w:rPr>
          <w:bCs/>
          <w:sz w:val="24"/>
        </w:rPr>
      </w:pPr>
      <w:r w:rsidRPr="00CC1023">
        <w:rPr>
          <w:bCs/>
          <w:sz w:val="24"/>
        </w:rPr>
        <w:t xml:space="preserve">Boal, Clint W., Tracy S. Estabrook, and </w:t>
      </w:r>
      <w:r w:rsidR="007A5C5E" w:rsidRPr="00CC1023">
        <w:rPr>
          <w:bCs/>
          <w:sz w:val="24"/>
        </w:rPr>
        <w:t>Adam E. Duerr</w:t>
      </w:r>
      <w:r w:rsidRPr="00CC1023">
        <w:rPr>
          <w:bCs/>
          <w:sz w:val="24"/>
        </w:rPr>
        <w:t xml:space="preserve">.  1999.  Productivity and Breeding Habitat of Loggerhead Shrikes Nesting in an Urban Interface. Final Report to T &amp; E, Inc. Las Cruces, NM. </w:t>
      </w:r>
    </w:p>
    <w:p w14:paraId="09F783BE" w14:textId="77777777" w:rsidR="001C31A9" w:rsidRPr="004F6327" w:rsidRDefault="001C31A9" w:rsidP="000D0FA3">
      <w:pPr>
        <w:widowControl/>
        <w:pBdr>
          <w:bottom w:val="single" w:sz="12" w:space="1" w:color="auto"/>
        </w:pBdr>
        <w:spacing w:before="120"/>
        <w:jc w:val="center"/>
        <w:rPr>
          <w:b/>
          <w:bCs/>
          <w:sz w:val="24"/>
        </w:rPr>
      </w:pPr>
      <w:r w:rsidRPr="004F6327">
        <w:rPr>
          <w:b/>
          <w:bCs/>
          <w:sz w:val="24"/>
        </w:rPr>
        <w:t>Professional Memberships</w:t>
      </w:r>
    </w:p>
    <w:p w14:paraId="7785CB37" w14:textId="77777777" w:rsidR="001C31A9" w:rsidRPr="004F6327" w:rsidRDefault="001C31A9" w:rsidP="00CB5000">
      <w:pPr>
        <w:spacing w:before="120"/>
        <w:rPr>
          <w:sz w:val="24"/>
        </w:rPr>
      </w:pPr>
      <w:r w:rsidRPr="004F6327">
        <w:rPr>
          <w:sz w:val="24"/>
        </w:rPr>
        <w:t>The Wildlife Society, 1993-Present</w:t>
      </w:r>
      <w:r>
        <w:rPr>
          <w:sz w:val="24"/>
        </w:rPr>
        <w:tab/>
      </w:r>
      <w:r>
        <w:rPr>
          <w:sz w:val="24"/>
        </w:rPr>
        <w:tab/>
        <w:t xml:space="preserve">      </w:t>
      </w:r>
      <w:r w:rsidRPr="004F6327">
        <w:rPr>
          <w:sz w:val="24"/>
        </w:rPr>
        <w:t>Cooper Ornithological Society, 1996-</w:t>
      </w:r>
      <w:r w:rsidR="002F5ABC">
        <w:rPr>
          <w:sz w:val="24"/>
        </w:rPr>
        <w:t>2016</w:t>
      </w:r>
    </w:p>
    <w:p w14:paraId="62D1E9D9" w14:textId="77777777" w:rsidR="001C31A9" w:rsidRDefault="001C31A9" w:rsidP="00CB5000">
      <w:pPr>
        <w:widowControl/>
        <w:spacing w:before="120"/>
        <w:rPr>
          <w:sz w:val="24"/>
        </w:rPr>
      </w:pPr>
      <w:r w:rsidRPr="004F6327">
        <w:rPr>
          <w:sz w:val="24"/>
        </w:rPr>
        <w:t>Raptor Research Foundation, 2001-Present</w:t>
      </w:r>
      <w:r>
        <w:rPr>
          <w:sz w:val="24"/>
        </w:rPr>
        <w:tab/>
        <w:t xml:space="preserve">      </w:t>
      </w:r>
      <w:r w:rsidRPr="004F6327">
        <w:rPr>
          <w:sz w:val="24"/>
        </w:rPr>
        <w:t>Waterbird Society, 2001-Present</w:t>
      </w:r>
    </w:p>
    <w:p w14:paraId="2A052730" w14:textId="77777777" w:rsidR="002F5ABC" w:rsidRPr="004F6327" w:rsidRDefault="002F5ABC" w:rsidP="00CB5000">
      <w:pPr>
        <w:widowControl/>
        <w:spacing w:before="120"/>
        <w:rPr>
          <w:sz w:val="24"/>
        </w:rPr>
      </w:pPr>
      <w:r>
        <w:rPr>
          <w:sz w:val="24"/>
        </w:rPr>
        <w:t>Wilson Ornithological Society, 2017-Present      American Ornithological Society, 2018-Present</w:t>
      </w:r>
    </w:p>
    <w:p w14:paraId="22BD31DC" w14:textId="77777777" w:rsidR="001C31A9" w:rsidRDefault="001C31A9" w:rsidP="00137A58">
      <w:pPr>
        <w:widowControl/>
        <w:pBdr>
          <w:bottom w:val="single" w:sz="12" w:space="1" w:color="auto"/>
        </w:pBdr>
        <w:jc w:val="center"/>
        <w:rPr>
          <w:b/>
          <w:bCs/>
          <w:sz w:val="24"/>
        </w:rPr>
      </w:pPr>
    </w:p>
    <w:p w14:paraId="4F2E7B18" w14:textId="77777777" w:rsidR="001C31A9" w:rsidRPr="004F6327" w:rsidRDefault="001C31A9" w:rsidP="00CB5000">
      <w:pPr>
        <w:widowControl/>
        <w:pBdr>
          <w:bottom w:val="single" w:sz="12" w:space="1" w:color="auto"/>
        </w:pBdr>
        <w:spacing w:before="120"/>
        <w:jc w:val="center"/>
        <w:rPr>
          <w:sz w:val="24"/>
        </w:rPr>
      </w:pPr>
      <w:r>
        <w:rPr>
          <w:b/>
          <w:bCs/>
          <w:sz w:val="24"/>
        </w:rPr>
        <w:t>Professional Awards and Fellowships</w:t>
      </w:r>
    </w:p>
    <w:p w14:paraId="45352E12" w14:textId="77777777" w:rsidR="001C31A9" w:rsidRPr="004F6327" w:rsidRDefault="001C31A9" w:rsidP="00CB5000">
      <w:pPr>
        <w:widowControl/>
        <w:spacing w:before="120"/>
        <w:ind w:left="720" w:hanging="720"/>
        <w:rPr>
          <w:sz w:val="24"/>
        </w:rPr>
      </w:pPr>
      <w:r w:rsidRPr="004F6327">
        <w:rPr>
          <w:sz w:val="24"/>
        </w:rPr>
        <w:t>Best Student Presentation Award, Northeast Section of the Wildlife Society, 2006</w:t>
      </w:r>
      <w:r w:rsidRPr="004F6327">
        <w:rPr>
          <w:sz w:val="24"/>
        </w:rPr>
        <w:tab/>
      </w:r>
    </w:p>
    <w:p w14:paraId="24354707" w14:textId="77777777" w:rsidR="001C31A9" w:rsidRDefault="001C31A9" w:rsidP="00CB5000">
      <w:pPr>
        <w:widowControl/>
        <w:spacing w:before="120"/>
        <w:ind w:left="720" w:hanging="720"/>
        <w:rPr>
          <w:sz w:val="24"/>
        </w:rPr>
      </w:pPr>
      <w:r w:rsidRPr="004F6327">
        <w:rPr>
          <w:sz w:val="24"/>
        </w:rPr>
        <w:t>Berryman Institute Fellowship, 2004</w:t>
      </w:r>
    </w:p>
    <w:p w14:paraId="2AF28CE5" w14:textId="77777777" w:rsidR="001C31A9" w:rsidRDefault="001C31A9" w:rsidP="00CB5000">
      <w:pPr>
        <w:widowControl/>
        <w:spacing w:before="120"/>
        <w:ind w:left="720" w:hanging="720"/>
        <w:rPr>
          <w:sz w:val="24"/>
        </w:rPr>
      </w:pPr>
      <w:smartTag w:uri="urn:schemas-microsoft-com:office:smarttags" w:element="place">
        <w:smartTag w:uri="urn:schemas-microsoft-com:office:smarttags" w:element="PlaceName">
          <w:r w:rsidRPr="004F6327">
            <w:rPr>
              <w:sz w:val="24"/>
            </w:rPr>
            <w:t>Rubenstein</w:t>
          </w:r>
        </w:smartTag>
        <w:r w:rsidRPr="004F6327">
          <w:rPr>
            <w:sz w:val="24"/>
          </w:rPr>
          <w:t xml:space="preserve"> </w:t>
        </w:r>
        <w:smartTag w:uri="urn:schemas-microsoft-com:office:smarttags" w:element="PlaceType">
          <w:r w:rsidRPr="004F6327">
            <w:rPr>
              <w:sz w:val="24"/>
            </w:rPr>
            <w:t>School</w:t>
          </w:r>
        </w:smartTag>
      </w:smartTag>
      <w:r w:rsidRPr="004F6327">
        <w:rPr>
          <w:sz w:val="24"/>
        </w:rPr>
        <w:t xml:space="preserve"> of Environment and Natural Resources, Outstanding Graduate Student Research Award, 2004</w:t>
      </w:r>
    </w:p>
    <w:p w14:paraId="3613ED42" w14:textId="77777777" w:rsidR="001C31A9" w:rsidRDefault="001C31A9" w:rsidP="00137A58">
      <w:pPr>
        <w:widowControl/>
        <w:pBdr>
          <w:bottom w:val="single" w:sz="12" w:space="1" w:color="auto"/>
        </w:pBdr>
        <w:jc w:val="center"/>
        <w:rPr>
          <w:b/>
          <w:bCs/>
          <w:sz w:val="24"/>
        </w:rPr>
      </w:pPr>
    </w:p>
    <w:p w14:paraId="3581BC11" w14:textId="77777777" w:rsidR="006C53AC" w:rsidRPr="004F6327" w:rsidRDefault="006C53AC" w:rsidP="00CB5000">
      <w:pPr>
        <w:widowControl/>
        <w:pBdr>
          <w:bottom w:val="single" w:sz="12" w:space="1" w:color="auto"/>
        </w:pBdr>
        <w:spacing w:before="120"/>
        <w:jc w:val="center"/>
        <w:rPr>
          <w:b/>
          <w:bCs/>
          <w:sz w:val="24"/>
        </w:rPr>
      </w:pPr>
      <w:r w:rsidRPr="004F6327">
        <w:rPr>
          <w:b/>
          <w:bCs/>
          <w:sz w:val="24"/>
        </w:rPr>
        <w:t>Service and Extension</w:t>
      </w:r>
    </w:p>
    <w:p w14:paraId="4D18AFC4" w14:textId="77777777" w:rsidR="00637C2D" w:rsidRDefault="00637C2D" w:rsidP="00CB5000">
      <w:pPr>
        <w:widowControl/>
        <w:spacing w:before="120"/>
        <w:ind w:left="720" w:hanging="720"/>
        <w:jc w:val="center"/>
        <w:rPr>
          <w:b/>
          <w:sz w:val="24"/>
        </w:rPr>
      </w:pPr>
      <w:r>
        <w:rPr>
          <w:b/>
          <w:sz w:val="24"/>
        </w:rPr>
        <w:t>Graduate Committee Membership</w:t>
      </w:r>
    </w:p>
    <w:p w14:paraId="471BD901" w14:textId="77777777" w:rsidR="002E1C6F" w:rsidRDefault="002E1C6F" w:rsidP="002E1C6F">
      <w:pPr>
        <w:widowControl/>
        <w:spacing w:before="120"/>
        <w:ind w:left="720" w:hanging="720"/>
        <w:rPr>
          <w:sz w:val="24"/>
        </w:rPr>
      </w:pPr>
      <w:proofErr w:type="spellStart"/>
      <w:r>
        <w:rPr>
          <w:sz w:val="24"/>
        </w:rPr>
        <w:t>Naref</w:t>
      </w:r>
      <w:proofErr w:type="spellEnd"/>
      <w:r>
        <w:rPr>
          <w:sz w:val="24"/>
        </w:rPr>
        <w:t>, G.  2019.  Ph.D. Wildlife and Fisheries Resources.  West Virginia University.</w:t>
      </w:r>
    </w:p>
    <w:p w14:paraId="1260DD4C" w14:textId="77777777" w:rsidR="00637C2D" w:rsidRDefault="00261A5A" w:rsidP="00CB5000">
      <w:pPr>
        <w:widowControl/>
        <w:spacing w:before="120"/>
        <w:ind w:left="720" w:hanging="720"/>
        <w:rPr>
          <w:sz w:val="24"/>
        </w:rPr>
      </w:pPr>
      <w:r>
        <w:rPr>
          <w:sz w:val="24"/>
        </w:rPr>
        <w:t>Drahota, B.  2018</w:t>
      </w:r>
      <w:r w:rsidR="00637C2D">
        <w:rPr>
          <w:sz w:val="24"/>
        </w:rPr>
        <w:t xml:space="preserve">.  M.S. Wildlife and Fisheries Resources.  Peace Corps Master’s International.  West Virginia University.  </w:t>
      </w:r>
    </w:p>
    <w:p w14:paraId="29166F99" w14:textId="77777777" w:rsidR="00637C2D" w:rsidRDefault="00637C2D" w:rsidP="00CB5000">
      <w:pPr>
        <w:widowControl/>
        <w:spacing w:before="120"/>
        <w:ind w:left="720" w:hanging="720"/>
        <w:rPr>
          <w:sz w:val="24"/>
        </w:rPr>
      </w:pPr>
      <w:r>
        <w:rPr>
          <w:sz w:val="24"/>
        </w:rPr>
        <w:t>Dennhardt, A.  2014.  M.S. Wildlife and Fisheries Resources. West Virginia University</w:t>
      </w:r>
    </w:p>
    <w:p w14:paraId="5CC402E4" w14:textId="77777777" w:rsidR="00637C2D" w:rsidRPr="00637C2D" w:rsidRDefault="00637C2D" w:rsidP="00137A58">
      <w:pPr>
        <w:widowControl/>
        <w:ind w:left="720" w:hanging="720"/>
        <w:jc w:val="center"/>
        <w:rPr>
          <w:sz w:val="24"/>
        </w:rPr>
      </w:pPr>
    </w:p>
    <w:p w14:paraId="66AFDB83" w14:textId="77777777" w:rsidR="00650A03" w:rsidRPr="00650A03" w:rsidRDefault="00650A03" w:rsidP="00CB5000">
      <w:pPr>
        <w:widowControl/>
        <w:spacing w:before="120"/>
        <w:ind w:left="720" w:hanging="720"/>
        <w:jc w:val="center"/>
        <w:rPr>
          <w:b/>
          <w:sz w:val="24"/>
        </w:rPr>
      </w:pPr>
      <w:r>
        <w:rPr>
          <w:b/>
          <w:sz w:val="24"/>
        </w:rPr>
        <w:t>Peer Review</w:t>
      </w:r>
    </w:p>
    <w:p w14:paraId="03852602" w14:textId="77777777" w:rsidR="006C53AC" w:rsidRPr="004F6327" w:rsidRDefault="00E579D3" w:rsidP="00CB5000">
      <w:pPr>
        <w:widowControl/>
        <w:spacing w:before="120"/>
        <w:ind w:left="720" w:hanging="720"/>
        <w:rPr>
          <w:sz w:val="24"/>
        </w:rPr>
      </w:pPr>
      <w:r>
        <w:rPr>
          <w:sz w:val="24"/>
        </w:rPr>
        <w:t>Reviewed manuscripts</w:t>
      </w:r>
      <w:r w:rsidR="00650A03">
        <w:rPr>
          <w:sz w:val="24"/>
        </w:rPr>
        <w:t xml:space="preserve"> for</w:t>
      </w:r>
      <w:r w:rsidR="006C53AC" w:rsidRPr="004F6327">
        <w:rPr>
          <w:sz w:val="24"/>
        </w:rPr>
        <w:t xml:space="preserve">:  </w:t>
      </w:r>
      <w:bookmarkStart w:id="11" w:name="_Hlk516140446"/>
      <w:r w:rsidR="00EA1C5D">
        <w:rPr>
          <w:sz w:val="24"/>
        </w:rPr>
        <w:t xml:space="preserve">Animal Conservation, American Naturalist, </w:t>
      </w:r>
      <w:r w:rsidR="00C76187">
        <w:rPr>
          <w:sz w:val="24"/>
        </w:rPr>
        <w:t xml:space="preserve">Biology Letters, </w:t>
      </w:r>
      <w:r w:rsidR="00C76187" w:rsidRPr="00C76187">
        <w:rPr>
          <w:sz w:val="24"/>
        </w:rPr>
        <w:t>The Condor</w:t>
      </w:r>
      <w:r w:rsidR="00C76187">
        <w:rPr>
          <w:sz w:val="24"/>
        </w:rPr>
        <w:t xml:space="preserve"> Ornithological Applications, </w:t>
      </w:r>
      <w:r w:rsidR="006C53AC" w:rsidRPr="004F6327">
        <w:rPr>
          <w:sz w:val="24"/>
        </w:rPr>
        <w:t>Conservation Biology,</w:t>
      </w:r>
      <w:r w:rsidR="00573F76">
        <w:rPr>
          <w:sz w:val="24"/>
        </w:rPr>
        <w:t xml:space="preserve"> Ecological Applications,</w:t>
      </w:r>
      <w:r w:rsidR="001B53B9">
        <w:rPr>
          <w:sz w:val="24"/>
        </w:rPr>
        <w:t xml:space="preserve"> Human-Wildlife Interactions,</w:t>
      </w:r>
      <w:r w:rsidR="006C53AC" w:rsidRPr="004F6327">
        <w:rPr>
          <w:sz w:val="24"/>
        </w:rPr>
        <w:t xml:space="preserve"> </w:t>
      </w:r>
      <w:r w:rsidR="00C76187">
        <w:rPr>
          <w:sz w:val="24"/>
        </w:rPr>
        <w:t xml:space="preserve">Ibis, </w:t>
      </w:r>
      <w:r>
        <w:rPr>
          <w:sz w:val="24"/>
        </w:rPr>
        <w:t xml:space="preserve">Journal of Applied Ecology, </w:t>
      </w:r>
      <w:r w:rsidR="009052DB">
        <w:rPr>
          <w:sz w:val="24"/>
        </w:rPr>
        <w:t xml:space="preserve">Journal of Environmental Management, </w:t>
      </w:r>
      <w:r w:rsidR="00B53BFA">
        <w:rPr>
          <w:sz w:val="24"/>
        </w:rPr>
        <w:t xml:space="preserve">Journal of Great Lakes Research, </w:t>
      </w:r>
      <w:r w:rsidR="006C53AC" w:rsidRPr="004F6327">
        <w:rPr>
          <w:sz w:val="24"/>
        </w:rPr>
        <w:t xml:space="preserve">North American Journal of Fisheries Management, </w:t>
      </w:r>
      <w:proofErr w:type="spellStart"/>
      <w:r w:rsidR="00C76187">
        <w:rPr>
          <w:sz w:val="24"/>
        </w:rPr>
        <w:t>PLoS</w:t>
      </w:r>
      <w:proofErr w:type="spellEnd"/>
      <w:r w:rsidR="00C76187">
        <w:rPr>
          <w:sz w:val="24"/>
        </w:rPr>
        <w:t xml:space="preserve"> One, Journal of Raptor Research, </w:t>
      </w:r>
      <w:r w:rsidR="00943C34">
        <w:rPr>
          <w:sz w:val="24"/>
        </w:rPr>
        <w:t xml:space="preserve">Restoration Ecology, </w:t>
      </w:r>
      <w:r w:rsidR="00573F76">
        <w:rPr>
          <w:sz w:val="24"/>
        </w:rPr>
        <w:t>Waterbirds,</w:t>
      </w:r>
      <w:r w:rsidR="00573F76" w:rsidRPr="004F6327">
        <w:rPr>
          <w:sz w:val="24"/>
        </w:rPr>
        <w:t xml:space="preserve"> </w:t>
      </w:r>
      <w:r w:rsidR="006C53AC" w:rsidRPr="004F6327">
        <w:rPr>
          <w:sz w:val="24"/>
        </w:rPr>
        <w:t>Wildlife Society Bulletin</w:t>
      </w:r>
      <w:r w:rsidR="00C76187">
        <w:rPr>
          <w:sz w:val="24"/>
        </w:rPr>
        <w:t>, Wilson Journal of Ornithology</w:t>
      </w:r>
      <w:r w:rsidR="006C53AC" w:rsidRPr="004F6327">
        <w:rPr>
          <w:sz w:val="24"/>
        </w:rPr>
        <w:t>.</w:t>
      </w:r>
      <w:r w:rsidR="007D7340">
        <w:rPr>
          <w:sz w:val="24"/>
        </w:rPr>
        <w:t xml:space="preserve">  Pre-publication peer review for U.S. Geological Survey.</w:t>
      </w:r>
      <w:bookmarkEnd w:id="11"/>
    </w:p>
    <w:p w14:paraId="260FC00B" w14:textId="77777777" w:rsidR="00637C2D" w:rsidRDefault="00637C2D" w:rsidP="00137A58">
      <w:pPr>
        <w:widowControl/>
        <w:ind w:left="720" w:hanging="720"/>
        <w:jc w:val="center"/>
        <w:rPr>
          <w:b/>
          <w:sz w:val="24"/>
        </w:rPr>
      </w:pPr>
    </w:p>
    <w:p w14:paraId="45472B01" w14:textId="77777777" w:rsidR="00F63C86" w:rsidRDefault="002E1C6F" w:rsidP="00CB5000">
      <w:pPr>
        <w:widowControl/>
        <w:spacing w:before="120"/>
        <w:ind w:left="720" w:hanging="720"/>
        <w:jc w:val="center"/>
        <w:rPr>
          <w:sz w:val="24"/>
        </w:rPr>
      </w:pPr>
      <w:bookmarkStart w:id="12" w:name="_Hlk516140485"/>
      <w:r>
        <w:rPr>
          <w:b/>
          <w:sz w:val="24"/>
        </w:rPr>
        <w:t xml:space="preserve">Professional </w:t>
      </w:r>
      <w:r w:rsidR="001C100A">
        <w:rPr>
          <w:b/>
          <w:sz w:val="24"/>
        </w:rPr>
        <w:t xml:space="preserve">Committee </w:t>
      </w:r>
      <w:r>
        <w:rPr>
          <w:b/>
          <w:sz w:val="24"/>
        </w:rPr>
        <w:t>Membership</w:t>
      </w:r>
    </w:p>
    <w:p w14:paraId="5649AA5E" w14:textId="77777777" w:rsidR="002E1C6F" w:rsidRDefault="002E1C6F" w:rsidP="00CB5000">
      <w:pPr>
        <w:widowControl/>
        <w:spacing w:before="120"/>
        <w:ind w:left="720" w:hanging="720"/>
        <w:rPr>
          <w:sz w:val="24"/>
        </w:rPr>
      </w:pPr>
      <w:r>
        <w:rPr>
          <w:sz w:val="24"/>
        </w:rPr>
        <w:t>Finance Committee, Raptor Research Foundation. 2020-present.</w:t>
      </w:r>
    </w:p>
    <w:p w14:paraId="6319AC4B" w14:textId="77777777" w:rsidR="007A69ED" w:rsidRDefault="007A69ED" w:rsidP="00CB5000">
      <w:pPr>
        <w:widowControl/>
        <w:spacing w:before="120"/>
        <w:ind w:left="720" w:hanging="720"/>
        <w:rPr>
          <w:sz w:val="24"/>
        </w:rPr>
      </w:pPr>
      <w:r>
        <w:rPr>
          <w:sz w:val="24"/>
        </w:rPr>
        <w:t xml:space="preserve">Committee for 2015 Symposium, Research Group of the California/Nevada Golden Eagle Working Group.  2014.  </w:t>
      </w:r>
    </w:p>
    <w:p w14:paraId="6AF39269" w14:textId="77777777" w:rsidR="001C100A" w:rsidRDefault="001C100A" w:rsidP="00CB5000">
      <w:pPr>
        <w:widowControl/>
        <w:spacing w:before="120"/>
        <w:ind w:left="720" w:hanging="720"/>
        <w:rPr>
          <w:sz w:val="24"/>
        </w:rPr>
      </w:pPr>
      <w:r>
        <w:rPr>
          <w:sz w:val="24"/>
        </w:rPr>
        <w:t>Steering Committee, Research Group of the California/Nevada Gold</w:t>
      </w:r>
      <w:r w:rsidR="007A69ED">
        <w:rPr>
          <w:sz w:val="24"/>
        </w:rPr>
        <w:t>en Eagle Working Group.  2012 – 2014.</w:t>
      </w:r>
    </w:p>
    <w:bookmarkEnd w:id="12"/>
    <w:p w14:paraId="1D44A5D5" w14:textId="77777777" w:rsidR="00993B6A" w:rsidRPr="001C100A" w:rsidRDefault="00993B6A" w:rsidP="00CB5000">
      <w:pPr>
        <w:widowControl/>
        <w:spacing w:before="120"/>
        <w:ind w:left="720" w:hanging="720"/>
        <w:rPr>
          <w:sz w:val="24"/>
        </w:rPr>
      </w:pPr>
    </w:p>
    <w:p w14:paraId="6D9A8E34" w14:textId="77777777" w:rsidR="00637C2D" w:rsidRDefault="00CF5EA3" w:rsidP="00137A58">
      <w:pPr>
        <w:widowControl/>
        <w:ind w:left="720" w:hanging="720"/>
        <w:jc w:val="center"/>
        <w:rPr>
          <w:b/>
          <w:sz w:val="24"/>
        </w:rPr>
      </w:pPr>
      <w:r>
        <w:rPr>
          <w:b/>
          <w:sz w:val="24"/>
        </w:rPr>
        <w:t>Workshops</w:t>
      </w:r>
    </w:p>
    <w:p w14:paraId="5D4E5913" w14:textId="77777777" w:rsidR="00CF5EA3" w:rsidRPr="00CF5EA3" w:rsidRDefault="00CF5EA3" w:rsidP="00CF5EA3">
      <w:pPr>
        <w:widowControl/>
        <w:ind w:left="720" w:hanging="720"/>
        <w:rPr>
          <w:sz w:val="24"/>
        </w:rPr>
      </w:pPr>
      <w:r>
        <w:rPr>
          <w:sz w:val="24"/>
        </w:rPr>
        <w:t xml:space="preserve">Mixed model analysis of telemetry data.  In Part 3: Working with Data: Analysis and Software.  </w:t>
      </w:r>
      <w:r w:rsidRPr="00CF5EA3">
        <w:rPr>
          <w:sz w:val="24"/>
        </w:rPr>
        <w:t>From attachment to analysis: a professional development course in telemetry</w:t>
      </w:r>
      <w:r>
        <w:rPr>
          <w:sz w:val="24"/>
        </w:rPr>
        <w:t xml:space="preserve">.  </w:t>
      </w:r>
      <w:r w:rsidR="00993B6A">
        <w:rPr>
          <w:sz w:val="24"/>
        </w:rPr>
        <w:t>2016 a</w:t>
      </w:r>
      <w:r>
        <w:rPr>
          <w:sz w:val="24"/>
        </w:rPr>
        <w:t xml:space="preserve">nnual conference Raptor Research </w:t>
      </w:r>
      <w:proofErr w:type="spellStart"/>
      <w:r>
        <w:rPr>
          <w:sz w:val="24"/>
        </w:rPr>
        <w:t>Foundaton</w:t>
      </w:r>
      <w:proofErr w:type="spellEnd"/>
      <w:r w:rsidR="00993B6A">
        <w:rPr>
          <w:sz w:val="24"/>
        </w:rPr>
        <w:t>, Cape May, NJ, USA.</w:t>
      </w:r>
    </w:p>
    <w:p w14:paraId="21BC153B" w14:textId="77777777" w:rsidR="00CF5EA3" w:rsidRDefault="00CF5EA3" w:rsidP="00CB5000">
      <w:pPr>
        <w:widowControl/>
        <w:spacing w:before="120"/>
        <w:ind w:left="720" w:hanging="720"/>
        <w:jc w:val="center"/>
        <w:rPr>
          <w:b/>
          <w:sz w:val="24"/>
        </w:rPr>
      </w:pPr>
    </w:p>
    <w:p w14:paraId="47873E6B" w14:textId="77777777" w:rsidR="006C53AC" w:rsidRDefault="006C53AC" w:rsidP="00CB5000">
      <w:pPr>
        <w:widowControl/>
        <w:spacing w:before="120"/>
        <w:ind w:left="720" w:hanging="720"/>
        <w:jc w:val="center"/>
        <w:rPr>
          <w:b/>
          <w:sz w:val="24"/>
        </w:rPr>
      </w:pPr>
      <w:r w:rsidRPr="00487ED0">
        <w:rPr>
          <w:b/>
          <w:sz w:val="24"/>
        </w:rPr>
        <w:t>Public Presentations and Seminars</w:t>
      </w:r>
    </w:p>
    <w:p w14:paraId="2A725B60" w14:textId="77777777" w:rsidR="004D214F" w:rsidRDefault="004D214F" w:rsidP="00173FB1">
      <w:pPr>
        <w:spacing w:before="120"/>
        <w:ind w:left="720" w:hanging="720"/>
        <w:rPr>
          <w:sz w:val="24"/>
        </w:rPr>
      </w:pPr>
      <w:r>
        <w:rPr>
          <w:sz w:val="24"/>
        </w:rPr>
        <w:t>Shorebirds: What, Who? Where? Why?  February 2009.  Discovery Lab Series. Virginia Institute of Marine Science, Gloucester Point, VA.</w:t>
      </w:r>
    </w:p>
    <w:p w14:paraId="002836D0" w14:textId="77777777" w:rsidR="006C53AC" w:rsidRDefault="006C53AC" w:rsidP="00173FB1">
      <w:pPr>
        <w:spacing w:before="120"/>
        <w:ind w:left="720" w:hanging="720"/>
        <w:rPr>
          <w:sz w:val="24"/>
        </w:rPr>
      </w:pPr>
      <w:r>
        <w:rPr>
          <w:sz w:val="24"/>
        </w:rPr>
        <w:lastRenderedPageBreak/>
        <w:t xml:space="preserve">Those Crazy Cormorants.  March 2006.  Lake Champlain Basin Program, Grand Isle, VT.  </w:t>
      </w:r>
    </w:p>
    <w:p w14:paraId="21CB813D" w14:textId="77777777" w:rsidR="006C53AC" w:rsidRPr="004F6327" w:rsidRDefault="006C53AC" w:rsidP="00173FB1">
      <w:pPr>
        <w:spacing w:before="120"/>
        <w:ind w:left="720" w:hanging="720"/>
        <w:rPr>
          <w:sz w:val="24"/>
        </w:rPr>
      </w:pPr>
      <w:r w:rsidRPr="004F6327">
        <w:rPr>
          <w:sz w:val="24"/>
        </w:rPr>
        <w:t xml:space="preserve">Natural History and Management of Double-crested Cormorants on </w:t>
      </w:r>
      <w:smartTag w:uri="urn:schemas-microsoft-com:office:smarttags" w:element="place">
        <w:r w:rsidRPr="004F6327">
          <w:rPr>
            <w:sz w:val="24"/>
          </w:rPr>
          <w:t>Lake Champlain</w:t>
        </w:r>
      </w:smartTag>
      <w:r w:rsidRPr="004F6327">
        <w:rPr>
          <w:sz w:val="24"/>
        </w:rPr>
        <w:t>.  March 2005.  Otter Creek Audubon and Lake Champlain Committee, Vergennes, VT.</w:t>
      </w:r>
    </w:p>
    <w:p w14:paraId="1729B311" w14:textId="77777777" w:rsidR="006C53AC" w:rsidRPr="004F6327" w:rsidRDefault="006C53AC" w:rsidP="00173FB1">
      <w:pPr>
        <w:spacing w:before="120"/>
        <w:ind w:left="720" w:hanging="720"/>
        <w:rPr>
          <w:sz w:val="24"/>
        </w:rPr>
      </w:pPr>
      <w:r w:rsidRPr="004F6327">
        <w:rPr>
          <w:sz w:val="24"/>
        </w:rPr>
        <w:t xml:space="preserve">Double-crested Cormorants on </w:t>
      </w:r>
      <w:smartTag w:uri="urn:schemas-microsoft-com:office:smarttags" w:element="place">
        <w:r w:rsidRPr="004F6327">
          <w:rPr>
            <w:sz w:val="24"/>
          </w:rPr>
          <w:t>Lake Champlain</w:t>
        </w:r>
      </w:smartTag>
      <w:r w:rsidRPr="004F6327">
        <w:rPr>
          <w:sz w:val="24"/>
        </w:rPr>
        <w:t xml:space="preserve"> – then and now.  January 2005.  The Friends of Missisquoi National Wildlife Refuge, Swanton, VT.</w:t>
      </w:r>
    </w:p>
    <w:p w14:paraId="35C753FD" w14:textId="77777777" w:rsidR="007A69ED" w:rsidRDefault="006C53AC" w:rsidP="00173FB1">
      <w:pPr>
        <w:spacing w:before="120"/>
        <w:ind w:left="720" w:hanging="720"/>
        <w:rPr>
          <w:sz w:val="24"/>
        </w:rPr>
      </w:pPr>
      <w:r w:rsidRPr="004F6327">
        <w:rPr>
          <w:sz w:val="24"/>
        </w:rPr>
        <w:t xml:space="preserve">Studies of Double-crested cormorants on </w:t>
      </w:r>
      <w:smartTag w:uri="urn:schemas-microsoft-com:office:smarttags" w:element="place">
        <w:r w:rsidRPr="004F6327">
          <w:rPr>
            <w:sz w:val="24"/>
          </w:rPr>
          <w:t>Lake Champlain</w:t>
        </w:r>
      </w:smartTag>
      <w:r w:rsidRPr="004F6327">
        <w:rPr>
          <w:sz w:val="24"/>
        </w:rPr>
        <w:t xml:space="preserve">.  8 November 2003.  </w:t>
      </w:r>
      <w:smartTag w:uri="urn:schemas-microsoft-com:office:smarttags" w:element="PlaceName">
        <w:r w:rsidRPr="004F6327">
          <w:rPr>
            <w:sz w:val="24"/>
          </w:rPr>
          <w:t>High</w:t>
        </w:r>
      </w:smartTag>
      <w:r w:rsidRPr="004F6327">
        <w:rPr>
          <w:sz w:val="24"/>
        </w:rPr>
        <w:t xml:space="preserve"> </w:t>
      </w:r>
      <w:smartTag w:uri="urn:schemas-microsoft-com:office:smarttags" w:element="PlaceType">
        <w:r w:rsidRPr="004F6327">
          <w:rPr>
            <w:sz w:val="24"/>
          </w:rPr>
          <w:t>Peaks</w:t>
        </w:r>
      </w:smartTag>
      <w:r w:rsidRPr="004F6327">
        <w:rPr>
          <w:sz w:val="24"/>
        </w:rPr>
        <w:t xml:space="preserve"> Audubon Society, </w:t>
      </w:r>
      <w:smartTag w:uri="urn:schemas-microsoft-com:office:smarttags" w:element="place">
        <w:smartTag w:uri="urn:schemas-microsoft-com:office:smarttags" w:element="City">
          <w:r w:rsidRPr="004F6327">
            <w:rPr>
              <w:sz w:val="24"/>
            </w:rPr>
            <w:t>Newcomb</w:t>
          </w:r>
        </w:smartTag>
        <w:r w:rsidRPr="004F6327">
          <w:rPr>
            <w:sz w:val="24"/>
          </w:rPr>
          <w:t xml:space="preserve">, </w:t>
        </w:r>
        <w:smartTag w:uri="urn:schemas-microsoft-com:office:smarttags" w:element="State">
          <w:r w:rsidRPr="004F6327">
            <w:rPr>
              <w:sz w:val="24"/>
            </w:rPr>
            <w:t>NY</w:t>
          </w:r>
        </w:smartTag>
      </w:smartTag>
      <w:r w:rsidRPr="004F6327">
        <w:rPr>
          <w:sz w:val="24"/>
        </w:rPr>
        <w:t>.</w:t>
      </w:r>
    </w:p>
    <w:p w14:paraId="3AEDEF52" w14:textId="77777777" w:rsidR="006C53AC" w:rsidRDefault="006C53AC" w:rsidP="00137A58">
      <w:pPr>
        <w:rPr>
          <w:b/>
          <w:bCs/>
          <w:sz w:val="24"/>
        </w:rPr>
      </w:pPr>
    </w:p>
    <w:p w14:paraId="5502F188" w14:textId="77777777" w:rsidR="006C53AC" w:rsidRPr="004F6327" w:rsidRDefault="006C53AC" w:rsidP="00CB5000">
      <w:pPr>
        <w:widowControl/>
        <w:pBdr>
          <w:bottom w:val="single" w:sz="12" w:space="1" w:color="auto"/>
        </w:pBdr>
        <w:spacing w:before="120"/>
        <w:jc w:val="center"/>
        <w:rPr>
          <w:b/>
          <w:bCs/>
          <w:sz w:val="24"/>
        </w:rPr>
      </w:pPr>
      <w:r w:rsidRPr="004F6327">
        <w:rPr>
          <w:b/>
          <w:bCs/>
          <w:sz w:val="24"/>
        </w:rPr>
        <w:t>Teaching Experience</w:t>
      </w:r>
    </w:p>
    <w:p w14:paraId="6CF8D8F4" w14:textId="77777777" w:rsidR="007636CE" w:rsidRDefault="007636CE" w:rsidP="00173FB1">
      <w:pPr>
        <w:widowControl/>
        <w:spacing w:before="120" w:after="120"/>
        <w:rPr>
          <w:bCs/>
          <w:sz w:val="24"/>
        </w:rPr>
      </w:pPr>
      <w:r>
        <w:rPr>
          <w:bCs/>
          <w:sz w:val="24"/>
        </w:rPr>
        <w:t>Mark-recapture Analysis.  Fall 2013.  Graduate level seminar.  1-2</w:t>
      </w:r>
      <w:r w:rsidR="00637C2D">
        <w:rPr>
          <w:bCs/>
          <w:sz w:val="24"/>
        </w:rPr>
        <w:t xml:space="preserve"> semester</w:t>
      </w:r>
      <w:r>
        <w:rPr>
          <w:bCs/>
          <w:sz w:val="24"/>
        </w:rPr>
        <w:t xml:space="preserve"> credit hours.  Forestry and Natural Resources, Wildlife Management.  West Virginia University. </w:t>
      </w:r>
    </w:p>
    <w:p w14:paraId="21A7EDB9" w14:textId="77777777" w:rsidR="00B657B9" w:rsidRDefault="00B657B9" w:rsidP="00173FB1">
      <w:pPr>
        <w:widowControl/>
        <w:spacing w:before="120" w:after="120"/>
        <w:rPr>
          <w:bCs/>
          <w:sz w:val="24"/>
        </w:rPr>
      </w:pPr>
      <w:r>
        <w:rPr>
          <w:bCs/>
          <w:sz w:val="24"/>
        </w:rPr>
        <w:t>Ornithology.  Spring</w:t>
      </w:r>
      <w:r w:rsidR="00A75CED">
        <w:rPr>
          <w:bCs/>
          <w:sz w:val="24"/>
        </w:rPr>
        <w:t xml:space="preserve"> and Fall</w:t>
      </w:r>
      <w:r>
        <w:rPr>
          <w:bCs/>
          <w:sz w:val="24"/>
        </w:rPr>
        <w:t xml:space="preserve"> 2010.  Senior and graduate level course.  4 semester credit</w:t>
      </w:r>
      <w:r w:rsidR="00637C2D">
        <w:rPr>
          <w:bCs/>
          <w:sz w:val="24"/>
        </w:rPr>
        <w:t xml:space="preserve"> hour</w:t>
      </w:r>
      <w:r>
        <w:rPr>
          <w:bCs/>
          <w:sz w:val="24"/>
        </w:rPr>
        <w:t xml:space="preserve">s.  </w:t>
      </w:r>
      <w:r w:rsidR="007C584B">
        <w:rPr>
          <w:bCs/>
          <w:sz w:val="24"/>
        </w:rPr>
        <w:t xml:space="preserve">Biology Department.  </w:t>
      </w:r>
      <w:r>
        <w:rPr>
          <w:bCs/>
          <w:sz w:val="24"/>
        </w:rPr>
        <w:t>College of William and Mary.</w:t>
      </w:r>
    </w:p>
    <w:p w14:paraId="42578708" w14:textId="77777777" w:rsidR="006C53AC" w:rsidRPr="004F6327" w:rsidRDefault="006C53AC" w:rsidP="00173FB1">
      <w:pPr>
        <w:widowControl/>
        <w:spacing w:before="120" w:after="120"/>
        <w:rPr>
          <w:bCs/>
          <w:sz w:val="24"/>
        </w:rPr>
      </w:pPr>
      <w:r w:rsidRPr="004F6327">
        <w:rPr>
          <w:bCs/>
          <w:sz w:val="24"/>
        </w:rPr>
        <w:t xml:space="preserve">Principles of Wildlife Management, </w:t>
      </w:r>
      <w:r w:rsidR="00173FB1" w:rsidRPr="004F6327">
        <w:rPr>
          <w:bCs/>
          <w:sz w:val="24"/>
        </w:rPr>
        <w:t>junior</w:t>
      </w:r>
      <w:r w:rsidRPr="004F6327">
        <w:rPr>
          <w:bCs/>
          <w:sz w:val="24"/>
        </w:rPr>
        <w:t xml:space="preserve"> level course, 3 </w:t>
      </w:r>
      <w:r w:rsidR="00B657B9">
        <w:rPr>
          <w:bCs/>
          <w:sz w:val="24"/>
        </w:rPr>
        <w:t xml:space="preserve">semester </w:t>
      </w:r>
      <w:r w:rsidRPr="004F6327">
        <w:rPr>
          <w:bCs/>
          <w:sz w:val="24"/>
        </w:rPr>
        <w:t>credit</w:t>
      </w:r>
      <w:r w:rsidR="00637C2D">
        <w:rPr>
          <w:bCs/>
          <w:sz w:val="24"/>
        </w:rPr>
        <w:t xml:space="preserve"> hour</w:t>
      </w:r>
      <w:r w:rsidRPr="004F6327">
        <w:rPr>
          <w:bCs/>
          <w:sz w:val="24"/>
        </w:rPr>
        <w:t xml:space="preserve">s, </w:t>
      </w:r>
      <w:r w:rsidR="00841356">
        <w:rPr>
          <w:bCs/>
          <w:sz w:val="24"/>
        </w:rPr>
        <w:t xml:space="preserve">Rubenstein School of Environment and Natural Resources.  </w:t>
      </w:r>
      <w:r w:rsidRPr="004F6327">
        <w:rPr>
          <w:bCs/>
          <w:sz w:val="24"/>
        </w:rPr>
        <w:t>University of Vermont</w:t>
      </w:r>
      <w:r w:rsidR="00545A01">
        <w:rPr>
          <w:bCs/>
          <w:sz w:val="24"/>
        </w:rPr>
        <w:t>.</w:t>
      </w:r>
    </w:p>
    <w:p w14:paraId="32E419EB" w14:textId="77777777" w:rsidR="006C53AC" w:rsidRPr="004F6327" w:rsidRDefault="006C53AC" w:rsidP="00173FB1">
      <w:pPr>
        <w:widowControl/>
        <w:numPr>
          <w:ilvl w:val="0"/>
          <w:numId w:val="5"/>
        </w:numPr>
        <w:tabs>
          <w:tab w:val="clear" w:pos="1080"/>
          <w:tab w:val="num" w:pos="720"/>
        </w:tabs>
        <w:spacing w:after="120"/>
        <w:ind w:left="720"/>
        <w:rPr>
          <w:sz w:val="24"/>
        </w:rPr>
      </w:pPr>
      <w:r w:rsidRPr="004F6327">
        <w:rPr>
          <w:bCs/>
          <w:sz w:val="24"/>
        </w:rPr>
        <w:t>Co- Instructor for 1/3 of course.</w:t>
      </w:r>
    </w:p>
    <w:p w14:paraId="73C3284E" w14:textId="77777777" w:rsidR="006C53AC" w:rsidRPr="00173FB1" w:rsidRDefault="006C53AC" w:rsidP="00173FB1">
      <w:pPr>
        <w:widowControl/>
        <w:numPr>
          <w:ilvl w:val="0"/>
          <w:numId w:val="5"/>
        </w:numPr>
        <w:tabs>
          <w:tab w:val="clear" w:pos="1080"/>
          <w:tab w:val="num" w:pos="720"/>
        </w:tabs>
        <w:spacing w:after="120"/>
        <w:ind w:left="720"/>
        <w:rPr>
          <w:sz w:val="24"/>
        </w:rPr>
      </w:pPr>
      <w:r w:rsidRPr="004F6327">
        <w:rPr>
          <w:bCs/>
          <w:sz w:val="24"/>
        </w:rPr>
        <w:t xml:space="preserve">Covered topics of </w:t>
      </w:r>
      <w:r w:rsidRPr="004F6327">
        <w:rPr>
          <w:sz w:val="24"/>
        </w:rPr>
        <w:t xml:space="preserve">food resources, population dynamics, social dimensions of wildlife management, human-wildlife interactions, and overabundant wildlife.  </w:t>
      </w:r>
    </w:p>
    <w:p w14:paraId="20EE33AC" w14:textId="77777777" w:rsidR="004D214F" w:rsidRDefault="004D214F" w:rsidP="00173FB1">
      <w:pPr>
        <w:widowControl/>
        <w:spacing w:before="120" w:after="120"/>
        <w:rPr>
          <w:sz w:val="24"/>
        </w:rPr>
      </w:pPr>
      <w:r>
        <w:rPr>
          <w:sz w:val="24"/>
        </w:rPr>
        <w:t xml:space="preserve">Guest Lecturer.  Population Dynamics and Modeling: Cormorant Populations.  3 April 2008.  </w:t>
      </w:r>
      <w:proofErr w:type="spellStart"/>
      <w:r>
        <w:rPr>
          <w:sz w:val="24"/>
        </w:rPr>
        <w:t>BioMath</w:t>
      </w:r>
      <w:proofErr w:type="spellEnd"/>
      <w:r>
        <w:rPr>
          <w:sz w:val="24"/>
        </w:rPr>
        <w:t xml:space="preserve"> Seminar, College of William and Mary, Williamsburg, VA.</w:t>
      </w:r>
    </w:p>
    <w:p w14:paraId="6D41005C" w14:textId="77777777" w:rsidR="006C53AC" w:rsidRPr="00173FB1" w:rsidRDefault="006C53AC" w:rsidP="00EA47ED">
      <w:pPr>
        <w:widowControl/>
        <w:spacing w:before="120"/>
        <w:rPr>
          <w:b/>
          <w:bCs/>
          <w:sz w:val="24"/>
        </w:rPr>
      </w:pPr>
      <w:r>
        <w:rPr>
          <w:sz w:val="24"/>
        </w:rPr>
        <w:t xml:space="preserve">Guest Lecturer.  </w:t>
      </w:r>
      <w:r w:rsidRPr="004F6327">
        <w:rPr>
          <w:sz w:val="24"/>
        </w:rPr>
        <w:t xml:space="preserve">Population Dynamics of Double-crested Cormorants on Lake Champlain. </w:t>
      </w:r>
      <w:r w:rsidR="00EA47ED">
        <w:rPr>
          <w:sz w:val="24"/>
        </w:rPr>
        <w:t xml:space="preserve">          </w:t>
      </w:r>
      <w:r>
        <w:rPr>
          <w:sz w:val="24"/>
        </w:rPr>
        <w:t xml:space="preserve">2 </w:t>
      </w:r>
      <w:r w:rsidRPr="004F6327">
        <w:rPr>
          <w:sz w:val="24"/>
        </w:rPr>
        <w:t>November 2005.  Principles of Wildlife Management, University of Vermont, Burlington, VT.</w:t>
      </w:r>
    </w:p>
    <w:p w14:paraId="71B7B012" w14:textId="77777777" w:rsidR="006C53AC" w:rsidRDefault="006C53AC" w:rsidP="00173FB1">
      <w:pPr>
        <w:spacing w:before="120" w:after="120"/>
        <w:rPr>
          <w:sz w:val="24"/>
        </w:rPr>
      </w:pPr>
      <w:r>
        <w:rPr>
          <w:sz w:val="24"/>
        </w:rPr>
        <w:t xml:space="preserve">Guest Lecturer.  </w:t>
      </w:r>
      <w:r w:rsidRPr="004F6327">
        <w:rPr>
          <w:sz w:val="24"/>
        </w:rPr>
        <w:t xml:space="preserve">Learning from Anatomy.  </w:t>
      </w:r>
      <w:r>
        <w:rPr>
          <w:sz w:val="24"/>
        </w:rPr>
        <w:t xml:space="preserve">23 </w:t>
      </w:r>
      <w:r w:rsidRPr="004F6327">
        <w:rPr>
          <w:sz w:val="24"/>
        </w:rPr>
        <w:t xml:space="preserve">February 2004.  Ornithology.  University of Vermont. </w:t>
      </w:r>
    </w:p>
    <w:p w14:paraId="2EEA9D0C" w14:textId="77777777" w:rsidR="006C53AC" w:rsidRDefault="006C53AC" w:rsidP="00173FB1">
      <w:pPr>
        <w:spacing w:before="120" w:after="120"/>
        <w:rPr>
          <w:sz w:val="24"/>
        </w:rPr>
      </w:pPr>
      <w:r>
        <w:rPr>
          <w:sz w:val="24"/>
        </w:rPr>
        <w:t xml:space="preserve">Guest Lecturer.  </w:t>
      </w:r>
      <w:r w:rsidRPr="004F6327">
        <w:rPr>
          <w:sz w:val="24"/>
        </w:rPr>
        <w:t xml:space="preserve">Double-crested Cormorants on </w:t>
      </w:r>
      <w:smartTag w:uri="urn:schemas-microsoft-com:office:smarttags" w:element="place">
        <w:r w:rsidRPr="004F6327">
          <w:rPr>
            <w:sz w:val="24"/>
          </w:rPr>
          <w:t>Lake Champlain</w:t>
        </w:r>
      </w:smartTag>
      <w:r w:rsidRPr="004F6327">
        <w:rPr>
          <w:sz w:val="24"/>
        </w:rPr>
        <w:t xml:space="preserve">:  Why are they in the news?   </w:t>
      </w:r>
      <w:r>
        <w:rPr>
          <w:sz w:val="24"/>
        </w:rPr>
        <w:t xml:space="preserve">12 </w:t>
      </w:r>
      <w:r w:rsidRPr="004F6327">
        <w:rPr>
          <w:sz w:val="24"/>
        </w:rPr>
        <w:t>March 2003.  Ornithology.  University of Vermont.</w:t>
      </w:r>
    </w:p>
    <w:p w14:paraId="7997AE99" w14:textId="77777777" w:rsidR="006C53AC" w:rsidRDefault="006C53AC" w:rsidP="00173FB1">
      <w:pPr>
        <w:spacing w:before="120" w:after="120"/>
        <w:rPr>
          <w:sz w:val="24"/>
        </w:rPr>
      </w:pPr>
      <w:r>
        <w:rPr>
          <w:sz w:val="24"/>
        </w:rPr>
        <w:t xml:space="preserve">Guest Lecturer.  </w:t>
      </w:r>
      <w:r w:rsidRPr="004F6327">
        <w:rPr>
          <w:sz w:val="24"/>
        </w:rPr>
        <w:t xml:space="preserve">Reproductive Value, Sensitivity and Elasticity Analysis.  </w:t>
      </w:r>
      <w:r>
        <w:rPr>
          <w:sz w:val="24"/>
        </w:rPr>
        <w:t xml:space="preserve">23 </w:t>
      </w:r>
      <w:r w:rsidRPr="004F6327">
        <w:rPr>
          <w:sz w:val="24"/>
        </w:rPr>
        <w:t>April 2002.  Population Dynamics and Modeling.  University of Vermont, Burlington.</w:t>
      </w:r>
    </w:p>
    <w:p w14:paraId="4B120A3C" w14:textId="77777777" w:rsidR="006C53AC" w:rsidRPr="004F6327" w:rsidRDefault="006C53AC" w:rsidP="00173FB1">
      <w:pPr>
        <w:spacing w:before="120" w:after="120"/>
        <w:rPr>
          <w:sz w:val="24"/>
        </w:rPr>
      </w:pPr>
      <w:r>
        <w:rPr>
          <w:sz w:val="24"/>
        </w:rPr>
        <w:t xml:space="preserve">Guest Lecturer.  </w:t>
      </w:r>
      <w:r w:rsidRPr="004F6327">
        <w:rPr>
          <w:sz w:val="24"/>
        </w:rPr>
        <w:t xml:space="preserve">Use of Radio Telemetry in Wildlife Ecology.  </w:t>
      </w:r>
      <w:r>
        <w:rPr>
          <w:sz w:val="24"/>
        </w:rPr>
        <w:t xml:space="preserve">19 </w:t>
      </w:r>
      <w:r w:rsidRPr="004F6327">
        <w:rPr>
          <w:sz w:val="24"/>
        </w:rPr>
        <w:t xml:space="preserve">March 2002.  Wildlife Ecology.  </w:t>
      </w:r>
      <w:smartTag w:uri="urn:schemas-microsoft-com:office:smarttags" w:element="place">
        <w:smartTag w:uri="urn:schemas-microsoft-com:office:smarttags" w:element="PlaceType">
          <w:r w:rsidRPr="004F6327">
            <w:rPr>
              <w:sz w:val="24"/>
            </w:rPr>
            <w:t>Community College</w:t>
          </w:r>
        </w:smartTag>
        <w:r w:rsidRPr="004F6327">
          <w:rPr>
            <w:sz w:val="24"/>
          </w:rPr>
          <w:t xml:space="preserve"> of </w:t>
        </w:r>
        <w:smartTag w:uri="urn:schemas-microsoft-com:office:smarttags" w:element="PlaceName">
          <w:r w:rsidRPr="004F6327">
            <w:rPr>
              <w:sz w:val="24"/>
            </w:rPr>
            <w:t>Vermont</w:t>
          </w:r>
        </w:smartTag>
      </w:smartTag>
      <w:r w:rsidRPr="004F6327">
        <w:rPr>
          <w:sz w:val="24"/>
        </w:rPr>
        <w:t xml:space="preserve">.  </w:t>
      </w:r>
    </w:p>
    <w:sectPr w:rsidR="006C53AC" w:rsidRPr="004F6327" w:rsidSect="000E256B">
      <w:headerReference w:type="default" r:id="rId8"/>
      <w:headerReference w:type="first" r:id="rId9"/>
      <w:endnotePr>
        <w:numFmt w:val="decimal"/>
      </w:endnotePr>
      <w:type w:val="continuous"/>
      <w:pgSz w:w="12240" w:h="15840" w:code="1"/>
      <w:pgMar w:top="1080" w:right="1080" w:bottom="1152" w:left="1080" w:header="108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12B0" w14:textId="77777777" w:rsidR="00026004" w:rsidRDefault="00026004">
      <w:r>
        <w:separator/>
      </w:r>
    </w:p>
    <w:p w14:paraId="18BDE75F" w14:textId="77777777" w:rsidR="00026004" w:rsidRDefault="00026004"/>
  </w:endnote>
  <w:endnote w:type="continuationSeparator" w:id="0">
    <w:p w14:paraId="6D8268EC" w14:textId="77777777" w:rsidR="00026004" w:rsidRDefault="00026004">
      <w:r>
        <w:continuationSeparator/>
      </w:r>
    </w:p>
    <w:p w14:paraId="3F002A95" w14:textId="77777777" w:rsidR="00026004" w:rsidRDefault="00026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B190" w14:textId="77777777" w:rsidR="00026004" w:rsidRDefault="00026004">
      <w:r>
        <w:separator/>
      </w:r>
    </w:p>
    <w:p w14:paraId="680ECEB5" w14:textId="77777777" w:rsidR="00026004" w:rsidRDefault="00026004"/>
  </w:footnote>
  <w:footnote w:type="continuationSeparator" w:id="0">
    <w:p w14:paraId="3C743EF5" w14:textId="77777777" w:rsidR="00026004" w:rsidRDefault="00026004">
      <w:r>
        <w:continuationSeparator/>
      </w:r>
    </w:p>
    <w:p w14:paraId="52A02048" w14:textId="77777777" w:rsidR="00026004" w:rsidRDefault="00026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67F4" w14:textId="77777777" w:rsidR="000233C6" w:rsidRDefault="000233C6">
    <w:pPr>
      <w:spacing w:line="19" w:lineRule="exact"/>
      <w:rPr>
        <w:sz w:val="24"/>
      </w:rPr>
    </w:pPr>
  </w:p>
  <w:p w14:paraId="55D2A6F3" w14:textId="77777777" w:rsidR="000233C6" w:rsidRDefault="000233C6" w:rsidP="005B75D6">
    <w:pPr>
      <w:tabs>
        <w:tab w:val="center" w:pos="4680"/>
        <w:tab w:val="right" w:pos="9360"/>
      </w:tabs>
      <w:spacing w:line="240" w:lineRule="exact"/>
      <w:rPr>
        <w:rStyle w:val="PageNumber"/>
        <w:sz w:val="24"/>
      </w:rPr>
    </w:pPr>
    <w:r>
      <w:rPr>
        <w:sz w:val="24"/>
      </w:rPr>
      <w:t xml:space="preserve">Adam E. Duerr </w:t>
    </w:r>
    <w:r>
      <w:rPr>
        <w:sz w:val="24"/>
      </w:rPr>
      <w:tab/>
    </w:r>
    <w:r w:rsidR="00375985" w:rsidRPr="00375985">
      <w:rPr>
        <w:i/>
        <w:sz w:val="24"/>
      </w:rPr>
      <w:t>Curriculum Vit</w:t>
    </w:r>
    <w:r w:rsidR="00375985">
      <w:rPr>
        <w:i/>
        <w:sz w:val="24"/>
      </w:rPr>
      <w:t>ae</w:t>
    </w:r>
    <w:r>
      <w:rPr>
        <w:sz w:val="24"/>
      </w:rPr>
      <w:tab/>
      <w:t xml:space="preserve">Page </w:t>
    </w:r>
    <w:r w:rsidRPr="002C1027">
      <w:rPr>
        <w:rStyle w:val="PageNumber"/>
        <w:sz w:val="24"/>
      </w:rPr>
      <w:fldChar w:fldCharType="begin"/>
    </w:r>
    <w:r w:rsidRPr="002C1027">
      <w:rPr>
        <w:rStyle w:val="PageNumber"/>
        <w:sz w:val="24"/>
      </w:rPr>
      <w:instrText xml:space="preserve"> PAGE </w:instrText>
    </w:r>
    <w:r w:rsidRPr="002C1027">
      <w:rPr>
        <w:rStyle w:val="PageNumber"/>
        <w:sz w:val="24"/>
      </w:rPr>
      <w:fldChar w:fldCharType="separate"/>
    </w:r>
    <w:r w:rsidR="000B23BC">
      <w:rPr>
        <w:rStyle w:val="PageNumber"/>
        <w:noProof/>
        <w:sz w:val="24"/>
      </w:rPr>
      <w:t>15</w:t>
    </w:r>
    <w:r w:rsidRPr="002C1027">
      <w:rPr>
        <w:rStyle w:val="PageNumber"/>
        <w:sz w:val="24"/>
      </w:rPr>
      <w:fldChar w:fldCharType="end"/>
    </w:r>
  </w:p>
  <w:p w14:paraId="0D5B91AC" w14:textId="77777777" w:rsidR="000233C6" w:rsidRPr="002C1027" w:rsidRDefault="000233C6" w:rsidP="002C1027">
    <w:pPr>
      <w:tabs>
        <w:tab w:val="right" w:pos="9360"/>
      </w:tabs>
      <w:spacing w:line="240" w:lineRule="exact"/>
      <w:rPr>
        <w:sz w:val="24"/>
      </w:rPr>
    </w:pPr>
  </w:p>
  <w:p w14:paraId="0CF026D0" w14:textId="77777777" w:rsidR="000233C6" w:rsidRDefault="000233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EE3E" w14:textId="77777777" w:rsidR="000233C6" w:rsidRDefault="000233C6" w:rsidP="005B75D6">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437"/>
    <w:multiLevelType w:val="hybridMultilevel"/>
    <w:tmpl w:val="C966E456"/>
    <w:lvl w:ilvl="0" w:tplc="04090001">
      <w:start w:val="20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699A"/>
    <w:multiLevelType w:val="hybridMultilevel"/>
    <w:tmpl w:val="1E342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60F7E"/>
    <w:multiLevelType w:val="hybridMultilevel"/>
    <w:tmpl w:val="96F022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1402DA9"/>
    <w:multiLevelType w:val="hybridMultilevel"/>
    <w:tmpl w:val="B5A2B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27472A"/>
    <w:multiLevelType w:val="hybridMultilevel"/>
    <w:tmpl w:val="AAE6E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05722"/>
    <w:multiLevelType w:val="hybridMultilevel"/>
    <w:tmpl w:val="F5BA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F1863"/>
    <w:multiLevelType w:val="hybridMultilevel"/>
    <w:tmpl w:val="AB44D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8428F9"/>
    <w:multiLevelType w:val="hybridMultilevel"/>
    <w:tmpl w:val="3BCE9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D9E1047"/>
    <w:multiLevelType w:val="hybridMultilevel"/>
    <w:tmpl w:val="5A26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D06FD1"/>
    <w:multiLevelType w:val="hybridMultilevel"/>
    <w:tmpl w:val="D7E2AE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7"/>
  </w:num>
  <w:num w:numId="6">
    <w:abstractNumId w:val="9"/>
  </w:num>
  <w:num w:numId="7">
    <w:abstractNumId w:val="0"/>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679"/>
    <w:rsid w:val="000048D8"/>
    <w:rsid w:val="00012506"/>
    <w:rsid w:val="000132C9"/>
    <w:rsid w:val="000223F7"/>
    <w:rsid w:val="00023108"/>
    <w:rsid w:val="000233C6"/>
    <w:rsid w:val="0002482C"/>
    <w:rsid w:val="00025486"/>
    <w:rsid w:val="00026004"/>
    <w:rsid w:val="00034DAB"/>
    <w:rsid w:val="0004421C"/>
    <w:rsid w:val="0005192A"/>
    <w:rsid w:val="000531C9"/>
    <w:rsid w:val="00053DF9"/>
    <w:rsid w:val="0006283F"/>
    <w:rsid w:val="000853C6"/>
    <w:rsid w:val="000A001A"/>
    <w:rsid w:val="000B22B5"/>
    <w:rsid w:val="000B23BC"/>
    <w:rsid w:val="000B2577"/>
    <w:rsid w:val="000C7D82"/>
    <w:rsid w:val="000D0FA3"/>
    <w:rsid w:val="000D2324"/>
    <w:rsid w:val="000D2E1F"/>
    <w:rsid w:val="000E256B"/>
    <w:rsid w:val="000E3C71"/>
    <w:rsid w:val="000E4E53"/>
    <w:rsid w:val="000E53D1"/>
    <w:rsid w:val="000F4549"/>
    <w:rsid w:val="000F4941"/>
    <w:rsid w:val="000F6250"/>
    <w:rsid w:val="000F7011"/>
    <w:rsid w:val="00102049"/>
    <w:rsid w:val="00113DA6"/>
    <w:rsid w:val="0012208B"/>
    <w:rsid w:val="00123569"/>
    <w:rsid w:val="0012375E"/>
    <w:rsid w:val="00125A28"/>
    <w:rsid w:val="0012697C"/>
    <w:rsid w:val="00137A58"/>
    <w:rsid w:val="00143BC2"/>
    <w:rsid w:val="00147115"/>
    <w:rsid w:val="0015245C"/>
    <w:rsid w:val="0015266E"/>
    <w:rsid w:val="00152DD5"/>
    <w:rsid w:val="00173C87"/>
    <w:rsid w:val="00173FB1"/>
    <w:rsid w:val="0017480A"/>
    <w:rsid w:val="001858DD"/>
    <w:rsid w:val="001A4A2B"/>
    <w:rsid w:val="001A4D40"/>
    <w:rsid w:val="001B53B9"/>
    <w:rsid w:val="001B5F7C"/>
    <w:rsid w:val="001B5FF8"/>
    <w:rsid w:val="001C08DF"/>
    <w:rsid w:val="001C100A"/>
    <w:rsid w:val="001C1969"/>
    <w:rsid w:val="001C31A9"/>
    <w:rsid w:val="001C5129"/>
    <w:rsid w:val="001D3198"/>
    <w:rsid w:val="001D44DA"/>
    <w:rsid w:val="001E308D"/>
    <w:rsid w:val="001E6194"/>
    <w:rsid w:val="001F5C56"/>
    <w:rsid w:val="0020232B"/>
    <w:rsid w:val="00202E50"/>
    <w:rsid w:val="00214575"/>
    <w:rsid w:val="002228DD"/>
    <w:rsid w:val="002249DE"/>
    <w:rsid w:val="00224D01"/>
    <w:rsid w:val="00241671"/>
    <w:rsid w:val="00244C43"/>
    <w:rsid w:val="0024724D"/>
    <w:rsid w:val="00250C88"/>
    <w:rsid w:val="002541D0"/>
    <w:rsid w:val="00261A5A"/>
    <w:rsid w:val="00261FE6"/>
    <w:rsid w:val="00267053"/>
    <w:rsid w:val="00271721"/>
    <w:rsid w:val="00271FEC"/>
    <w:rsid w:val="00276010"/>
    <w:rsid w:val="0028376B"/>
    <w:rsid w:val="002901E2"/>
    <w:rsid w:val="0029156F"/>
    <w:rsid w:val="002945B0"/>
    <w:rsid w:val="002978AD"/>
    <w:rsid w:val="002A0529"/>
    <w:rsid w:val="002A456E"/>
    <w:rsid w:val="002A7E11"/>
    <w:rsid w:val="002B5ED0"/>
    <w:rsid w:val="002C1027"/>
    <w:rsid w:val="002C4472"/>
    <w:rsid w:val="002C63F7"/>
    <w:rsid w:val="002D45CD"/>
    <w:rsid w:val="002E0CAB"/>
    <w:rsid w:val="002E1C6F"/>
    <w:rsid w:val="002E3060"/>
    <w:rsid w:val="002E641A"/>
    <w:rsid w:val="002F2022"/>
    <w:rsid w:val="002F5ABC"/>
    <w:rsid w:val="00303757"/>
    <w:rsid w:val="00310692"/>
    <w:rsid w:val="00321F52"/>
    <w:rsid w:val="003379F7"/>
    <w:rsid w:val="003466EA"/>
    <w:rsid w:val="003572D8"/>
    <w:rsid w:val="00364F01"/>
    <w:rsid w:val="00366679"/>
    <w:rsid w:val="00375985"/>
    <w:rsid w:val="00375E8E"/>
    <w:rsid w:val="00382123"/>
    <w:rsid w:val="00383F6D"/>
    <w:rsid w:val="00387CF7"/>
    <w:rsid w:val="00396869"/>
    <w:rsid w:val="003A2AB7"/>
    <w:rsid w:val="003A53E7"/>
    <w:rsid w:val="003B231B"/>
    <w:rsid w:val="003C02E0"/>
    <w:rsid w:val="003C52C6"/>
    <w:rsid w:val="003C6409"/>
    <w:rsid w:val="003D4F91"/>
    <w:rsid w:val="003D6A75"/>
    <w:rsid w:val="003E1059"/>
    <w:rsid w:val="003E7A52"/>
    <w:rsid w:val="003F5F7C"/>
    <w:rsid w:val="003F6B4C"/>
    <w:rsid w:val="003F78D9"/>
    <w:rsid w:val="00406C7D"/>
    <w:rsid w:val="00406F5E"/>
    <w:rsid w:val="0041213D"/>
    <w:rsid w:val="0042277D"/>
    <w:rsid w:val="004345C9"/>
    <w:rsid w:val="00443673"/>
    <w:rsid w:val="00445C46"/>
    <w:rsid w:val="00450B42"/>
    <w:rsid w:val="004571E6"/>
    <w:rsid w:val="00463706"/>
    <w:rsid w:val="00463BD6"/>
    <w:rsid w:val="00464A8B"/>
    <w:rsid w:val="00472E18"/>
    <w:rsid w:val="00487ED0"/>
    <w:rsid w:val="004A1385"/>
    <w:rsid w:val="004B2206"/>
    <w:rsid w:val="004B7BD4"/>
    <w:rsid w:val="004C151A"/>
    <w:rsid w:val="004C230D"/>
    <w:rsid w:val="004C23D7"/>
    <w:rsid w:val="004D214F"/>
    <w:rsid w:val="004D5CE1"/>
    <w:rsid w:val="004E2AB2"/>
    <w:rsid w:val="004E3A65"/>
    <w:rsid w:val="004F19AF"/>
    <w:rsid w:val="004F229A"/>
    <w:rsid w:val="004F23B2"/>
    <w:rsid w:val="004F40B4"/>
    <w:rsid w:val="004F6327"/>
    <w:rsid w:val="004F6DF5"/>
    <w:rsid w:val="00500C5E"/>
    <w:rsid w:val="00503CBF"/>
    <w:rsid w:val="00522DFD"/>
    <w:rsid w:val="0053245D"/>
    <w:rsid w:val="00533F60"/>
    <w:rsid w:val="00535152"/>
    <w:rsid w:val="00536AA7"/>
    <w:rsid w:val="005424BD"/>
    <w:rsid w:val="00545A01"/>
    <w:rsid w:val="005473AB"/>
    <w:rsid w:val="00551186"/>
    <w:rsid w:val="00555BB2"/>
    <w:rsid w:val="00561B00"/>
    <w:rsid w:val="0056697F"/>
    <w:rsid w:val="005725E1"/>
    <w:rsid w:val="00573A8C"/>
    <w:rsid w:val="00573F76"/>
    <w:rsid w:val="00574D4C"/>
    <w:rsid w:val="005757DC"/>
    <w:rsid w:val="005776D6"/>
    <w:rsid w:val="00577888"/>
    <w:rsid w:val="00577E68"/>
    <w:rsid w:val="00580B94"/>
    <w:rsid w:val="005875FB"/>
    <w:rsid w:val="0059178A"/>
    <w:rsid w:val="005977AD"/>
    <w:rsid w:val="005A1E54"/>
    <w:rsid w:val="005A3F19"/>
    <w:rsid w:val="005A47AA"/>
    <w:rsid w:val="005B3B53"/>
    <w:rsid w:val="005B58F9"/>
    <w:rsid w:val="005B75D6"/>
    <w:rsid w:val="005C0221"/>
    <w:rsid w:val="005C599F"/>
    <w:rsid w:val="005D3BD4"/>
    <w:rsid w:val="005E10DA"/>
    <w:rsid w:val="005E1187"/>
    <w:rsid w:val="005F44D7"/>
    <w:rsid w:val="00600CF6"/>
    <w:rsid w:val="006021DE"/>
    <w:rsid w:val="006076DF"/>
    <w:rsid w:val="006103A6"/>
    <w:rsid w:val="00615CDC"/>
    <w:rsid w:val="00620D80"/>
    <w:rsid w:val="00624113"/>
    <w:rsid w:val="006242D6"/>
    <w:rsid w:val="00631836"/>
    <w:rsid w:val="006367A5"/>
    <w:rsid w:val="00637C2D"/>
    <w:rsid w:val="00642EFD"/>
    <w:rsid w:val="00645D96"/>
    <w:rsid w:val="00650A03"/>
    <w:rsid w:val="00650A72"/>
    <w:rsid w:val="00654487"/>
    <w:rsid w:val="006559F1"/>
    <w:rsid w:val="00655E51"/>
    <w:rsid w:val="00671A51"/>
    <w:rsid w:val="00672211"/>
    <w:rsid w:val="00683EBB"/>
    <w:rsid w:val="00684F9A"/>
    <w:rsid w:val="00686BDF"/>
    <w:rsid w:val="006A11BC"/>
    <w:rsid w:val="006A21EC"/>
    <w:rsid w:val="006A4A8D"/>
    <w:rsid w:val="006A6689"/>
    <w:rsid w:val="006A7A10"/>
    <w:rsid w:val="006A7A7A"/>
    <w:rsid w:val="006B3A24"/>
    <w:rsid w:val="006B5FE5"/>
    <w:rsid w:val="006B7287"/>
    <w:rsid w:val="006B799A"/>
    <w:rsid w:val="006C53AC"/>
    <w:rsid w:val="006D3C57"/>
    <w:rsid w:val="006E71CB"/>
    <w:rsid w:val="006F39AF"/>
    <w:rsid w:val="006F7103"/>
    <w:rsid w:val="007051D5"/>
    <w:rsid w:val="00712FB5"/>
    <w:rsid w:val="007241BC"/>
    <w:rsid w:val="007248C3"/>
    <w:rsid w:val="00735E06"/>
    <w:rsid w:val="00736E14"/>
    <w:rsid w:val="00745FDD"/>
    <w:rsid w:val="007472CC"/>
    <w:rsid w:val="00751F12"/>
    <w:rsid w:val="00755349"/>
    <w:rsid w:val="00760B99"/>
    <w:rsid w:val="00762233"/>
    <w:rsid w:val="0076343A"/>
    <w:rsid w:val="007636CE"/>
    <w:rsid w:val="007658C3"/>
    <w:rsid w:val="007679CB"/>
    <w:rsid w:val="00770843"/>
    <w:rsid w:val="007752FE"/>
    <w:rsid w:val="00782721"/>
    <w:rsid w:val="007845F6"/>
    <w:rsid w:val="007921DF"/>
    <w:rsid w:val="00793DE6"/>
    <w:rsid w:val="007A0A27"/>
    <w:rsid w:val="007A5C5E"/>
    <w:rsid w:val="007A69ED"/>
    <w:rsid w:val="007A7A8B"/>
    <w:rsid w:val="007B0633"/>
    <w:rsid w:val="007B2873"/>
    <w:rsid w:val="007B70DC"/>
    <w:rsid w:val="007C17C7"/>
    <w:rsid w:val="007C1AF0"/>
    <w:rsid w:val="007C584B"/>
    <w:rsid w:val="007C6919"/>
    <w:rsid w:val="007D3E90"/>
    <w:rsid w:val="007D6935"/>
    <w:rsid w:val="007D7028"/>
    <w:rsid w:val="007D7340"/>
    <w:rsid w:val="007E40A1"/>
    <w:rsid w:val="00801912"/>
    <w:rsid w:val="008034F6"/>
    <w:rsid w:val="0080746A"/>
    <w:rsid w:val="00811425"/>
    <w:rsid w:val="00812391"/>
    <w:rsid w:val="008165CF"/>
    <w:rsid w:val="00833F75"/>
    <w:rsid w:val="00834022"/>
    <w:rsid w:val="00837554"/>
    <w:rsid w:val="00840BF1"/>
    <w:rsid w:val="00841356"/>
    <w:rsid w:val="0084281E"/>
    <w:rsid w:val="00854757"/>
    <w:rsid w:val="00864B47"/>
    <w:rsid w:val="00871B10"/>
    <w:rsid w:val="00872D5D"/>
    <w:rsid w:val="00881596"/>
    <w:rsid w:val="00886F18"/>
    <w:rsid w:val="00891BB5"/>
    <w:rsid w:val="008967E7"/>
    <w:rsid w:val="008B556D"/>
    <w:rsid w:val="008C094B"/>
    <w:rsid w:val="008C3B10"/>
    <w:rsid w:val="008C68C9"/>
    <w:rsid w:val="008D3158"/>
    <w:rsid w:val="008D631A"/>
    <w:rsid w:val="008E5812"/>
    <w:rsid w:val="008F1E09"/>
    <w:rsid w:val="008F322C"/>
    <w:rsid w:val="008F73EE"/>
    <w:rsid w:val="009052DB"/>
    <w:rsid w:val="00906B34"/>
    <w:rsid w:val="009163B1"/>
    <w:rsid w:val="00917D53"/>
    <w:rsid w:val="009208C4"/>
    <w:rsid w:val="009240A0"/>
    <w:rsid w:val="009426F2"/>
    <w:rsid w:val="00943C34"/>
    <w:rsid w:val="00945F7E"/>
    <w:rsid w:val="00951C7F"/>
    <w:rsid w:val="00953592"/>
    <w:rsid w:val="009575E0"/>
    <w:rsid w:val="0097609E"/>
    <w:rsid w:val="00977896"/>
    <w:rsid w:val="00985D66"/>
    <w:rsid w:val="00993B6A"/>
    <w:rsid w:val="009C34E8"/>
    <w:rsid w:val="009E4BDB"/>
    <w:rsid w:val="009E4DCA"/>
    <w:rsid w:val="009E5EA2"/>
    <w:rsid w:val="009F1425"/>
    <w:rsid w:val="009F645F"/>
    <w:rsid w:val="00A03004"/>
    <w:rsid w:val="00A03845"/>
    <w:rsid w:val="00A053F4"/>
    <w:rsid w:val="00A11E80"/>
    <w:rsid w:val="00A12F39"/>
    <w:rsid w:val="00A15FC8"/>
    <w:rsid w:val="00A20504"/>
    <w:rsid w:val="00A25BC7"/>
    <w:rsid w:val="00A2650D"/>
    <w:rsid w:val="00A26A95"/>
    <w:rsid w:val="00A310B8"/>
    <w:rsid w:val="00A3206E"/>
    <w:rsid w:val="00A323FD"/>
    <w:rsid w:val="00A32666"/>
    <w:rsid w:val="00A32DF5"/>
    <w:rsid w:val="00A45F22"/>
    <w:rsid w:val="00A547EE"/>
    <w:rsid w:val="00A70193"/>
    <w:rsid w:val="00A701F6"/>
    <w:rsid w:val="00A7437A"/>
    <w:rsid w:val="00A75CED"/>
    <w:rsid w:val="00A84798"/>
    <w:rsid w:val="00A92B70"/>
    <w:rsid w:val="00A9540E"/>
    <w:rsid w:val="00AB139C"/>
    <w:rsid w:val="00AB2A57"/>
    <w:rsid w:val="00AB39B9"/>
    <w:rsid w:val="00AB3CF5"/>
    <w:rsid w:val="00AB415F"/>
    <w:rsid w:val="00AB4AD8"/>
    <w:rsid w:val="00AC3389"/>
    <w:rsid w:val="00AD43C6"/>
    <w:rsid w:val="00AD4609"/>
    <w:rsid w:val="00AD74D4"/>
    <w:rsid w:val="00AE3174"/>
    <w:rsid w:val="00AF1FFF"/>
    <w:rsid w:val="00AF2623"/>
    <w:rsid w:val="00AF3C57"/>
    <w:rsid w:val="00AF6F3F"/>
    <w:rsid w:val="00B02D6F"/>
    <w:rsid w:val="00B04533"/>
    <w:rsid w:val="00B050D9"/>
    <w:rsid w:val="00B05AF3"/>
    <w:rsid w:val="00B1282F"/>
    <w:rsid w:val="00B15467"/>
    <w:rsid w:val="00B15590"/>
    <w:rsid w:val="00B16A2D"/>
    <w:rsid w:val="00B322CB"/>
    <w:rsid w:val="00B4048C"/>
    <w:rsid w:val="00B43277"/>
    <w:rsid w:val="00B43ECF"/>
    <w:rsid w:val="00B47922"/>
    <w:rsid w:val="00B52C97"/>
    <w:rsid w:val="00B53BFA"/>
    <w:rsid w:val="00B53D57"/>
    <w:rsid w:val="00B5596F"/>
    <w:rsid w:val="00B61FB1"/>
    <w:rsid w:val="00B64778"/>
    <w:rsid w:val="00B64A97"/>
    <w:rsid w:val="00B657B9"/>
    <w:rsid w:val="00B65C4F"/>
    <w:rsid w:val="00B72D52"/>
    <w:rsid w:val="00B91171"/>
    <w:rsid w:val="00B93D80"/>
    <w:rsid w:val="00B95F06"/>
    <w:rsid w:val="00BA11C9"/>
    <w:rsid w:val="00BB02F8"/>
    <w:rsid w:val="00BB32BD"/>
    <w:rsid w:val="00BC3FBF"/>
    <w:rsid w:val="00BC5038"/>
    <w:rsid w:val="00BD1B7D"/>
    <w:rsid w:val="00BD360E"/>
    <w:rsid w:val="00BD3684"/>
    <w:rsid w:val="00BE4D87"/>
    <w:rsid w:val="00BE7470"/>
    <w:rsid w:val="00BF0E6E"/>
    <w:rsid w:val="00BF1492"/>
    <w:rsid w:val="00BF4AFE"/>
    <w:rsid w:val="00BF555C"/>
    <w:rsid w:val="00BF7311"/>
    <w:rsid w:val="00C02DC0"/>
    <w:rsid w:val="00C02E06"/>
    <w:rsid w:val="00C0360D"/>
    <w:rsid w:val="00C05D19"/>
    <w:rsid w:val="00C1234C"/>
    <w:rsid w:val="00C1719B"/>
    <w:rsid w:val="00C325DA"/>
    <w:rsid w:val="00C45049"/>
    <w:rsid w:val="00C4597F"/>
    <w:rsid w:val="00C52536"/>
    <w:rsid w:val="00C536CB"/>
    <w:rsid w:val="00C57ED6"/>
    <w:rsid w:val="00C619FB"/>
    <w:rsid w:val="00C66B0B"/>
    <w:rsid w:val="00C73132"/>
    <w:rsid w:val="00C76187"/>
    <w:rsid w:val="00C8178D"/>
    <w:rsid w:val="00C90412"/>
    <w:rsid w:val="00C93668"/>
    <w:rsid w:val="00C94E9A"/>
    <w:rsid w:val="00CA3DDD"/>
    <w:rsid w:val="00CB5000"/>
    <w:rsid w:val="00CB7092"/>
    <w:rsid w:val="00CC1023"/>
    <w:rsid w:val="00CC1EAF"/>
    <w:rsid w:val="00CC52B8"/>
    <w:rsid w:val="00CC5EC7"/>
    <w:rsid w:val="00CC7073"/>
    <w:rsid w:val="00CD2634"/>
    <w:rsid w:val="00CE2136"/>
    <w:rsid w:val="00CE297A"/>
    <w:rsid w:val="00CF07D4"/>
    <w:rsid w:val="00CF1052"/>
    <w:rsid w:val="00CF502D"/>
    <w:rsid w:val="00CF505E"/>
    <w:rsid w:val="00CF5650"/>
    <w:rsid w:val="00CF5EA3"/>
    <w:rsid w:val="00D023A5"/>
    <w:rsid w:val="00D0491B"/>
    <w:rsid w:val="00D06F15"/>
    <w:rsid w:val="00D10865"/>
    <w:rsid w:val="00D21F57"/>
    <w:rsid w:val="00D26527"/>
    <w:rsid w:val="00D31C4A"/>
    <w:rsid w:val="00D473FA"/>
    <w:rsid w:val="00D52369"/>
    <w:rsid w:val="00D55D91"/>
    <w:rsid w:val="00D57EB0"/>
    <w:rsid w:val="00D60026"/>
    <w:rsid w:val="00D611D0"/>
    <w:rsid w:val="00D677C4"/>
    <w:rsid w:val="00D80FD4"/>
    <w:rsid w:val="00D83B13"/>
    <w:rsid w:val="00D857BE"/>
    <w:rsid w:val="00D87880"/>
    <w:rsid w:val="00D91BED"/>
    <w:rsid w:val="00D96E5C"/>
    <w:rsid w:val="00DB2B77"/>
    <w:rsid w:val="00DB33AA"/>
    <w:rsid w:val="00DB43D1"/>
    <w:rsid w:val="00DB4CAD"/>
    <w:rsid w:val="00DC2C0B"/>
    <w:rsid w:val="00DC6903"/>
    <w:rsid w:val="00DD0291"/>
    <w:rsid w:val="00DD04F4"/>
    <w:rsid w:val="00DD5F9C"/>
    <w:rsid w:val="00DD6A68"/>
    <w:rsid w:val="00DE2AC3"/>
    <w:rsid w:val="00DE5635"/>
    <w:rsid w:val="00DF321C"/>
    <w:rsid w:val="00E01FCD"/>
    <w:rsid w:val="00E04E5F"/>
    <w:rsid w:val="00E051B4"/>
    <w:rsid w:val="00E22C00"/>
    <w:rsid w:val="00E253C2"/>
    <w:rsid w:val="00E4003B"/>
    <w:rsid w:val="00E44F1A"/>
    <w:rsid w:val="00E54A95"/>
    <w:rsid w:val="00E56375"/>
    <w:rsid w:val="00E579D3"/>
    <w:rsid w:val="00E70BF0"/>
    <w:rsid w:val="00E77342"/>
    <w:rsid w:val="00E82510"/>
    <w:rsid w:val="00E82E8E"/>
    <w:rsid w:val="00E86602"/>
    <w:rsid w:val="00E86AB7"/>
    <w:rsid w:val="00E94B16"/>
    <w:rsid w:val="00E95868"/>
    <w:rsid w:val="00E97109"/>
    <w:rsid w:val="00EA1370"/>
    <w:rsid w:val="00EA1C5D"/>
    <w:rsid w:val="00EA4089"/>
    <w:rsid w:val="00EA4753"/>
    <w:rsid w:val="00EA47ED"/>
    <w:rsid w:val="00EA6F6C"/>
    <w:rsid w:val="00EA75D7"/>
    <w:rsid w:val="00EB3919"/>
    <w:rsid w:val="00EB725C"/>
    <w:rsid w:val="00EC0BE5"/>
    <w:rsid w:val="00EC40D8"/>
    <w:rsid w:val="00EC459C"/>
    <w:rsid w:val="00EC467E"/>
    <w:rsid w:val="00ED22E4"/>
    <w:rsid w:val="00ED5DB4"/>
    <w:rsid w:val="00EE1509"/>
    <w:rsid w:val="00EF3A64"/>
    <w:rsid w:val="00EF6632"/>
    <w:rsid w:val="00F0072B"/>
    <w:rsid w:val="00F15ACD"/>
    <w:rsid w:val="00F16699"/>
    <w:rsid w:val="00F16B7F"/>
    <w:rsid w:val="00F37387"/>
    <w:rsid w:val="00F43A41"/>
    <w:rsid w:val="00F44D6E"/>
    <w:rsid w:val="00F46892"/>
    <w:rsid w:val="00F538DE"/>
    <w:rsid w:val="00F56E92"/>
    <w:rsid w:val="00F60236"/>
    <w:rsid w:val="00F61CBA"/>
    <w:rsid w:val="00F63C86"/>
    <w:rsid w:val="00F67867"/>
    <w:rsid w:val="00F779EF"/>
    <w:rsid w:val="00F9038C"/>
    <w:rsid w:val="00F92522"/>
    <w:rsid w:val="00FA2466"/>
    <w:rsid w:val="00FA2FCE"/>
    <w:rsid w:val="00FA313F"/>
    <w:rsid w:val="00FB0E66"/>
    <w:rsid w:val="00FB48C9"/>
    <w:rsid w:val="00FC1DE1"/>
    <w:rsid w:val="00FD1122"/>
    <w:rsid w:val="00FD2691"/>
    <w:rsid w:val="00FD76B3"/>
    <w:rsid w:val="00FE7273"/>
    <w:rsid w:val="00FF3C20"/>
    <w:rsid w:val="00FF3F44"/>
    <w:rsid w:val="00FF5EE7"/>
    <w:rsid w:val="00FF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1DF8629"/>
  <w15:chartTrackingRefBased/>
  <w15:docId w15:val="{5283A14C-52E3-47C9-AB63-84AD6989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firstLine="360"/>
      <w:outlineLvl w:val="0"/>
    </w:pPr>
    <w:rPr>
      <w:b/>
      <w:bCs/>
      <w:sz w:val="24"/>
      <w:szCs w:val="26"/>
    </w:rPr>
  </w:style>
  <w:style w:type="paragraph" w:styleId="Heading2">
    <w:name w:val="heading 2"/>
    <w:basedOn w:val="Normal"/>
    <w:next w:val="Normal"/>
    <w:link w:val="Heading2Char"/>
    <w:uiPriority w:val="9"/>
    <w:semiHidden/>
    <w:unhideWhenUsed/>
    <w:qFormat/>
    <w:rsid w:val="00CF5EA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paragraph" w:styleId="BodyTextIndent">
    <w:name w:val="Body Text Indent"/>
    <w:basedOn w:val="Normal"/>
    <w:pPr>
      <w:ind w:left="720" w:hanging="720"/>
    </w:pPr>
    <w:rPr>
      <w:rFonts w:eastAsia="Courier New"/>
      <w:sz w:val="24"/>
    </w:rPr>
  </w:style>
  <w:style w:type="paragraph" w:styleId="BodyTextIndent2">
    <w:name w:val="Body Text Indent 2"/>
    <w:basedOn w:val="Normal"/>
    <w:pPr>
      <w:widowControl/>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720"/>
    </w:pPr>
    <w:rPr>
      <w:i/>
      <w:iCs/>
      <w:sz w:val="24"/>
      <w:szCs w:val="26"/>
    </w:rPr>
  </w:style>
  <w:style w:type="character" w:styleId="PageNumber">
    <w:name w:val="page number"/>
    <w:basedOn w:val="DefaultParagraphFont"/>
    <w:rsid w:val="002C1027"/>
  </w:style>
  <w:style w:type="character" w:styleId="CommentReference">
    <w:name w:val="annotation reference"/>
    <w:semiHidden/>
    <w:rsid w:val="00202E50"/>
    <w:rPr>
      <w:sz w:val="16"/>
      <w:szCs w:val="16"/>
    </w:rPr>
  </w:style>
  <w:style w:type="paragraph" w:styleId="CommentText">
    <w:name w:val="annotation text"/>
    <w:basedOn w:val="Normal"/>
    <w:semiHidden/>
    <w:rsid w:val="00202E50"/>
    <w:rPr>
      <w:szCs w:val="20"/>
    </w:rPr>
  </w:style>
  <w:style w:type="paragraph" w:styleId="CommentSubject">
    <w:name w:val="annotation subject"/>
    <w:basedOn w:val="CommentText"/>
    <w:next w:val="CommentText"/>
    <w:semiHidden/>
    <w:rsid w:val="00202E50"/>
    <w:rPr>
      <w:b/>
      <w:bCs/>
    </w:rPr>
  </w:style>
  <w:style w:type="paragraph" w:styleId="BalloonText">
    <w:name w:val="Balloon Text"/>
    <w:basedOn w:val="Normal"/>
    <w:semiHidden/>
    <w:rsid w:val="00202E50"/>
    <w:rPr>
      <w:rFonts w:ascii="Tahoma" w:hAnsi="Tahoma" w:cs="Tahoma"/>
      <w:sz w:val="16"/>
      <w:szCs w:val="16"/>
    </w:rPr>
  </w:style>
  <w:style w:type="character" w:styleId="FollowedHyperlink">
    <w:name w:val="FollowedHyperlink"/>
    <w:rsid w:val="00A84798"/>
    <w:rPr>
      <w:color w:val="800080"/>
      <w:u w:val="single"/>
    </w:rPr>
  </w:style>
  <w:style w:type="character" w:styleId="Emphasis">
    <w:name w:val="Emphasis"/>
    <w:uiPriority w:val="20"/>
    <w:qFormat/>
    <w:rsid w:val="00DD5F9C"/>
    <w:rPr>
      <w:i/>
      <w:iCs/>
    </w:rPr>
  </w:style>
  <w:style w:type="character" w:customStyle="1" w:styleId="Heading2Char">
    <w:name w:val="Heading 2 Char"/>
    <w:link w:val="Heading2"/>
    <w:uiPriority w:val="9"/>
    <w:semiHidden/>
    <w:rsid w:val="00CF5EA3"/>
    <w:rPr>
      <w:rFonts w:ascii="Calibri Light" w:eastAsia="Times New Roman" w:hAnsi="Calibri Light" w:cs="Times New Roman"/>
      <w:b/>
      <w:bCs/>
      <w:i/>
      <w:iCs/>
      <w:sz w:val="28"/>
      <w:szCs w:val="28"/>
    </w:rPr>
  </w:style>
  <w:style w:type="character" w:styleId="UnresolvedMention">
    <w:name w:val="Unresolved Mention"/>
    <w:uiPriority w:val="99"/>
    <w:semiHidden/>
    <w:unhideWhenUsed/>
    <w:rsid w:val="00357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8456">
      <w:bodyDiv w:val="1"/>
      <w:marLeft w:val="0"/>
      <w:marRight w:val="120"/>
      <w:marTop w:val="0"/>
      <w:marBottom w:val="0"/>
      <w:divBdr>
        <w:top w:val="none" w:sz="0" w:space="0" w:color="auto"/>
        <w:left w:val="none" w:sz="0" w:space="0" w:color="auto"/>
        <w:bottom w:val="none" w:sz="0" w:space="0" w:color="auto"/>
        <w:right w:val="none" w:sz="0" w:space="0" w:color="auto"/>
      </w:divBdr>
      <w:divsChild>
        <w:div w:id="1679501512">
          <w:marLeft w:val="0"/>
          <w:marRight w:val="0"/>
          <w:marTop w:val="0"/>
          <w:marBottom w:val="0"/>
          <w:divBdr>
            <w:top w:val="none" w:sz="0" w:space="0" w:color="auto"/>
            <w:left w:val="none" w:sz="0" w:space="0" w:color="auto"/>
            <w:bottom w:val="none" w:sz="0" w:space="0" w:color="auto"/>
            <w:right w:val="none" w:sz="0" w:space="0" w:color="auto"/>
          </w:divBdr>
          <w:divsChild>
            <w:div w:id="226693200">
              <w:marLeft w:val="0"/>
              <w:marRight w:val="0"/>
              <w:marTop w:val="0"/>
              <w:marBottom w:val="0"/>
              <w:divBdr>
                <w:top w:val="none" w:sz="0" w:space="0" w:color="auto"/>
                <w:left w:val="none" w:sz="0" w:space="0" w:color="auto"/>
                <w:bottom w:val="none" w:sz="0" w:space="0" w:color="auto"/>
                <w:right w:val="none" w:sz="0" w:space="0" w:color="auto"/>
              </w:divBdr>
              <w:divsChild>
                <w:div w:id="17765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2643">
      <w:bodyDiv w:val="1"/>
      <w:marLeft w:val="0"/>
      <w:marRight w:val="120"/>
      <w:marTop w:val="0"/>
      <w:marBottom w:val="0"/>
      <w:divBdr>
        <w:top w:val="none" w:sz="0" w:space="0" w:color="auto"/>
        <w:left w:val="none" w:sz="0" w:space="0" w:color="auto"/>
        <w:bottom w:val="none" w:sz="0" w:space="0" w:color="auto"/>
        <w:right w:val="none" w:sz="0" w:space="0" w:color="auto"/>
      </w:divBdr>
      <w:divsChild>
        <w:div w:id="1769034781">
          <w:marLeft w:val="0"/>
          <w:marRight w:val="0"/>
          <w:marTop w:val="0"/>
          <w:marBottom w:val="0"/>
          <w:divBdr>
            <w:top w:val="none" w:sz="0" w:space="0" w:color="auto"/>
            <w:left w:val="none" w:sz="0" w:space="0" w:color="auto"/>
            <w:bottom w:val="none" w:sz="0" w:space="0" w:color="auto"/>
            <w:right w:val="none" w:sz="0" w:space="0" w:color="auto"/>
          </w:divBdr>
          <w:divsChild>
            <w:div w:id="20978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229">
      <w:bodyDiv w:val="1"/>
      <w:marLeft w:val="0"/>
      <w:marRight w:val="0"/>
      <w:marTop w:val="0"/>
      <w:marBottom w:val="0"/>
      <w:divBdr>
        <w:top w:val="none" w:sz="0" w:space="0" w:color="auto"/>
        <w:left w:val="none" w:sz="0" w:space="0" w:color="auto"/>
        <w:bottom w:val="none" w:sz="0" w:space="0" w:color="auto"/>
        <w:right w:val="none" w:sz="0" w:space="0" w:color="auto"/>
      </w:divBdr>
      <w:divsChild>
        <w:div w:id="54596860">
          <w:marLeft w:val="480"/>
          <w:marRight w:val="0"/>
          <w:marTop w:val="0"/>
          <w:marBottom w:val="0"/>
          <w:divBdr>
            <w:top w:val="none" w:sz="0" w:space="0" w:color="auto"/>
            <w:left w:val="none" w:sz="0" w:space="0" w:color="auto"/>
            <w:bottom w:val="none" w:sz="0" w:space="0" w:color="auto"/>
            <w:right w:val="none" w:sz="0" w:space="0" w:color="auto"/>
          </w:divBdr>
          <w:divsChild>
            <w:div w:id="553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3168">
      <w:bodyDiv w:val="1"/>
      <w:marLeft w:val="0"/>
      <w:marRight w:val="0"/>
      <w:marTop w:val="0"/>
      <w:marBottom w:val="0"/>
      <w:divBdr>
        <w:top w:val="none" w:sz="0" w:space="0" w:color="auto"/>
        <w:left w:val="none" w:sz="0" w:space="0" w:color="auto"/>
        <w:bottom w:val="none" w:sz="0" w:space="0" w:color="auto"/>
        <w:right w:val="none" w:sz="0" w:space="0" w:color="auto"/>
      </w:divBdr>
      <w:divsChild>
        <w:div w:id="159084275">
          <w:marLeft w:val="480"/>
          <w:marRight w:val="0"/>
          <w:marTop w:val="0"/>
          <w:marBottom w:val="0"/>
          <w:divBdr>
            <w:top w:val="none" w:sz="0" w:space="0" w:color="auto"/>
            <w:left w:val="none" w:sz="0" w:space="0" w:color="auto"/>
            <w:bottom w:val="none" w:sz="0" w:space="0" w:color="auto"/>
            <w:right w:val="none" w:sz="0" w:space="0" w:color="auto"/>
          </w:divBdr>
          <w:divsChild>
            <w:div w:id="16171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8217">
      <w:bodyDiv w:val="1"/>
      <w:marLeft w:val="0"/>
      <w:marRight w:val="0"/>
      <w:marTop w:val="0"/>
      <w:marBottom w:val="0"/>
      <w:divBdr>
        <w:top w:val="none" w:sz="0" w:space="0" w:color="auto"/>
        <w:left w:val="none" w:sz="0" w:space="0" w:color="auto"/>
        <w:bottom w:val="none" w:sz="0" w:space="0" w:color="auto"/>
        <w:right w:val="none" w:sz="0" w:space="0" w:color="auto"/>
      </w:divBdr>
    </w:div>
    <w:div w:id="405541171">
      <w:bodyDiv w:val="1"/>
      <w:marLeft w:val="0"/>
      <w:marRight w:val="0"/>
      <w:marTop w:val="0"/>
      <w:marBottom w:val="0"/>
      <w:divBdr>
        <w:top w:val="none" w:sz="0" w:space="0" w:color="auto"/>
        <w:left w:val="none" w:sz="0" w:space="0" w:color="auto"/>
        <w:bottom w:val="none" w:sz="0" w:space="0" w:color="auto"/>
        <w:right w:val="none" w:sz="0" w:space="0" w:color="auto"/>
      </w:divBdr>
    </w:div>
    <w:div w:id="484322844">
      <w:bodyDiv w:val="1"/>
      <w:marLeft w:val="0"/>
      <w:marRight w:val="0"/>
      <w:marTop w:val="0"/>
      <w:marBottom w:val="0"/>
      <w:divBdr>
        <w:top w:val="none" w:sz="0" w:space="0" w:color="auto"/>
        <w:left w:val="none" w:sz="0" w:space="0" w:color="auto"/>
        <w:bottom w:val="none" w:sz="0" w:space="0" w:color="auto"/>
        <w:right w:val="none" w:sz="0" w:space="0" w:color="auto"/>
      </w:divBdr>
      <w:divsChild>
        <w:div w:id="141972037">
          <w:marLeft w:val="0"/>
          <w:marRight w:val="0"/>
          <w:marTop w:val="0"/>
          <w:marBottom w:val="0"/>
          <w:divBdr>
            <w:top w:val="none" w:sz="0" w:space="0" w:color="auto"/>
            <w:left w:val="none" w:sz="0" w:space="0" w:color="auto"/>
            <w:bottom w:val="none" w:sz="0" w:space="0" w:color="auto"/>
            <w:right w:val="none" w:sz="0" w:space="0" w:color="auto"/>
          </w:divBdr>
        </w:div>
        <w:div w:id="296372016">
          <w:marLeft w:val="0"/>
          <w:marRight w:val="0"/>
          <w:marTop w:val="0"/>
          <w:marBottom w:val="0"/>
          <w:divBdr>
            <w:top w:val="none" w:sz="0" w:space="0" w:color="auto"/>
            <w:left w:val="none" w:sz="0" w:space="0" w:color="auto"/>
            <w:bottom w:val="none" w:sz="0" w:space="0" w:color="auto"/>
            <w:right w:val="none" w:sz="0" w:space="0" w:color="auto"/>
          </w:divBdr>
        </w:div>
        <w:div w:id="296449870">
          <w:marLeft w:val="0"/>
          <w:marRight w:val="0"/>
          <w:marTop w:val="0"/>
          <w:marBottom w:val="0"/>
          <w:divBdr>
            <w:top w:val="none" w:sz="0" w:space="0" w:color="auto"/>
            <w:left w:val="none" w:sz="0" w:space="0" w:color="auto"/>
            <w:bottom w:val="none" w:sz="0" w:space="0" w:color="auto"/>
            <w:right w:val="none" w:sz="0" w:space="0" w:color="auto"/>
          </w:divBdr>
        </w:div>
        <w:div w:id="446774953">
          <w:marLeft w:val="0"/>
          <w:marRight w:val="0"/>
          <w:marTop w:val="0"/>
          <w:marBottom w:val="0"/>
          <w:divBdr>
            <w:top w:val="none" w:sz="0" w:space="0" w:color="auto"/>
            <w:left w:val="none" w:sz="0" w:space="0" w:color="auto"/>
            <w:bottom w:val="none" w:sz="0" w:space="0" w:color="auto"/>
            <w:right w:val="none" w:sz="0" w:space="0" w:color="auto"/>
          </w:divBdr>
        </w:div>
        <w:div w:id="485896875">
          <w:marLeft w:val="0"/>
          <w:marRight w:val="0"/>
          <w:marTop w:val="0"/>
          <w:marBottom w:val="0"/>
          <w:divBdr>
            <w:top w:val="none" w:sz="0" w:space="0" w:color="auto"/>
            <w:left w:val="none" w:sz="0" w:space="0" w:color="auto"/>
            <w:bottom w:val="none" w:sz="0" w:space="0" w:color="auto"/>
            <w:right w:val="none" w:sz="0" w:space="0" w:color="auto"/>
          </w:divBdr>
        </w:div>
        <w:div w:id="504901122">
          <w:marLeft w:val="0"/>
          <w:marRight w:val="0"/>
          <w:marTop w:val="0"/>
          <w:marBottom w:val="0"/>
          <w:divBdr>
            <w:top w:val="none" w:sz="0" w:space="0" w:color="auto"/>
            <w:left w:val="none" w:sz="0" w:space="0" w:color="auto"/>
            <w:bottom w:val="none" w:sz="0" w:space="0" w:color="auto"/>
            <w:right w:val="none" w:sz="0" w:space="0" w:color="auto"/>
          </w:divBdr>
        </w:div>
        <w:div w:id="967589384">
          <w:marLeft w:val="0"/>
          <w:marRight w:val="0"/>
          <w:marTop w:val="0"/>
          <w:marBottom w:val="0"/>
          <w:divBdr>
            <w:top w:val="none" w:sz="0" w:space="0" w:color="auto"/>
            <w:left w:val="none" w:sz="0" w:space="0" w:color="auto"/>
            <w:bottom w:val="none" w:sz="0" w:space="0" w:color="auto"/>
            <w:right w:val="none" w:sz="0" w:space="0" w:color="auto"/>
          </w:divBdr>
        </w:div>
        <w:div w:id="1009672772">
          <w:marLeft w:val="0"/>
          <w:marRight w:val="0"/>
          <w:marTop w:val="0"/>
          <w:marBottom w:val="0"/>
          <w:divBdr>
            <w:top w:val="none" w:sz="0" w:space="0" w:color="auto"/>
            <w:left w:val="none" w:sz="0" w:space="0" w:color="auto"/>
            <w:bottom w:val="none" w:sz="0" w:space="0" w:color="auto"/>
            <w:right w:val="none" w:sz="0" w:space="0" w:color="auto"/>
          </w:divBdr>
        </w:div>
        <w:div w:id="1345326835">
          <w:marLeft w:val="0"/>
          <w:marRight w:val="0"/>
          <w:marTop w:val="0"/>
          <w:marBottom w:val="0"/>
          <w:divBdr>
            <w:top w:val="none" w:sz="0" w:space="0" w:color="auto"/>
            <w:left w:val="none" w:sz="0" w:space="0" w:color="auto"/>
            <w:bottom w:val="none" w:sz="0" w:space="0" w:color="auto"/>
            <w:right w:val="none" w:sz="0" w:space="0" w:color="auto"/>
          </w:divBdr>
        </w:div>
        <w:div w:id="1366055750">
          <w:marLeft w:val="0"/>
          <w:marRight w:val="0"/>
          <w:marTop w:val="0"/>
          <w:marBottom w:val="0"/>
          <w:divBdr>
            <w:top w:val="none" w:sz="0" w:space="0" w:color="auto"/>
            <w:left w:val="none" w:sz="0" w:space="0" w:color="auto"/>
            <w:bottom w:val="none" w:sz="0" w:space="0" w:color="auto"/>
            <w:right w:val="none" w:sz="0" w:space="0" w:color="auto"/>
          </w:divBdr>
        </w:div>
        <w:div w:id="1702511686">
          <w:marLeft w:val="0"/>
          <w:marRight w:val="0"/>
          <w:marTop w:val="0"/>
          <w:marBottom w:val="0"/>
          <w:divBdr>
            <w:top w:val="none" w:sz="0" w:space="0" w:color="auto"/>
            <w:left w:val="none" w:sz="0" w:space="0" w:color="auto"/>
            <w:bottom w:val="none" w:sz="0" w:space="0" w:color="auto"/>
            <w:right w:val="none" w:sz="0" w:space="0" w:color="auto"/>
          </w:divBdr>
        </w:div>
        <w:div w:id="1858421305">
          <w:marLeft w:val="0"/>
          <w:marRight w:val="0"/>
          <w:marTop w:val="0"/>
          <w:marBottom w:val="0"/>
          <w:divBdr>
            <w:top w:val="none" w:sz="0" w:space="0" w:color="auto"/>
            <w:left w:val="none" w:sz="0" w:space="0" w:color="auto"/>
            <w:bottom w:val="none" w:sz="0" w:space="0" w:color="auto"/>
            <w:right w:val="none" w:sz="0" w:space="0" w:color="auto"/>
          </w:divBdr>
        </w:div>
        <w:div w:id="1884321127">
          <w:marLeft w:val="0"/>
          <w:marRight w:val="0"/>
          <w:marTop w:val="0"/>
          <w:marBottom w:val="0"/>
          <w:divBdr>
            <w:top w:val="none" w:sz="0" w:space="0" w:color="auto"/>
            <w:left w:val="none" w:sz="0" w:space="0" w:color="auto"/>
            <w:bottom w:val="none" w:sz="0" w:space="0" w:color="auto"/>
            <w:right w:val="none" w:sz="0" w:space="0" w:color="auto"/>
          </w:divBdr>
        </w:div>
        <w:div w:id="2142260592">
          <w:marLeft w:val="0"/>
          <w:marRight w:val="0"/>
          <w:marTop w:val="0"/>
          <w:marBottom w:val="0"/>
          <w:divBdr>
            <w:top w:val="none" w:sz="0" w:space="0" w:color="auto"/>
            <w:left w:val="none" w:sz="0" w:space="0" w:color="auto"/>
            <w:bottom w:val="none" w:sz="0" w:space="0" w:color="auto"/>
            <w:right w:val="none" w:sz="0" w:space="0" w:color="auto"/>
          </w:divBdr>
        </w:div>
      </w:divsChild>
    </w:div>
    <w:div w:id="548806907">
      <w:bodyDiv w:val="1"/>
      <w:marLeft w:val="0"/>
      <w:marRight w:val="0"/>
      <w:marTop w:val="0"/>
      <w:marBottom w:val="0"/>
      <w:divBdr>
        <w:top w:val="none" w:sz="0" w:space="0" w:color="auto"/>
        <w:left w:val="none" w:sz="0" w:space="0" w:color="auto"/>
        <w:bottom w:val="none" w:sz="0" w:space="0" w:color="auto"/>
        <w:right w:val="none" w:sz="0" w:space="0" w:color="auto"/>
      </w:divBdr>
    </w:div>
    <w:div w:id="561989703">
      <w:bodyDiv w:val="1"/>
      <w:marLeft w:val="0"/>
      <w:marRight w:val="0"/>
      <w:marTop w:val="0"/>
      <w:marBottom w:val="0"/>
      <w:divBdr>
        <w:top w:val="none" w:sz="0" w:space="0" w:color="auto"/>
        <w:left w:val="none" w:sz="0" w:space="0" w:color="auto"/>
        <w:bottom w:val="none" w:sz="0" w:space="0" w:color="auto"/>
        <w:right w:val="none" w:sz="0" w:space="0" w:color="auto"/>
      </w:divBdr>
    </w:div>
    <w:div w:id="619529387">
      <w:bodyDiv w:val="1"/>
      <w:marLeft w:val="0"/>
      <w:marRight w:val="0"/>
      <w:marTop w:val="0"/>
      <w:marBottom w:val="0"/>
      <w:divBdr>
        <w:top w:val="none" w:sz="0" w:space="0" w:color="auto"/>
        <w:left w:val="none" w:sz="0" w:space="0" w:color="auto"/>
        <w:bottom w:val="none" w:sz="0" w:space="0" w:color="auto"/>
        <w:right w:val="none" w:sz="0" w:space="0" w:color="auto"/>
      </w:divBdr>
    </w:div>
    <w:div w:id="662508579">
      <w:bodyDiv w:val="1"/>
      <w:marLeft w:val="0"/>
      <w:marRight w:val="120"/>
      <w:marTop w:val="0"/>
      <w:marBottom w:val="0"/>
      <w:divBdr>
        <w:top w:val="none" w:sz="0" w:space="0" w:color="auto"/>
        <w:left w:val="none" w:sz="0" w:space="0" w:color="auto"/>
        <w:bottom w:val="none" w:sz="0" w:space="0" w:color="auto"/>
        <w:right w:val="none" w:sz="0" w:space="0" w:color="auto"/>
      </w:divBdr>
      <w:divsChild>
        <w:div w:id="1219710258">
          <w:marLeft w:val="0"/>
          <w:marRight w:val="0"/>
          <w:marTop w:val="0"/>
          <w:marBottom w:val="0"/>
          <w:divBdr>
            <w:top w:val="none" w:sz="0" w:space="0" w:color="auto"/>
            <w:left w:val="none" w:sz="0" w:space="0" w:color="auto"/>
            <w:bottom w:val="none" w:sz="0" w:space="0" w:color="auto"/>
            <w:right w:val="none" w:sz="0" w:space="0" w:color="auto"/>
          </w:divBdr>
          <w:divsChild>
            <w:div w:id="8006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4350">
      <w:bodyDiv w:val="1"/>
      <w:marLeft w:val="0"/>
      <w:marRight w:val="0"/>
      <w:marTop w:val="0"/>
      <w:marBottom w:val="0"/>
      <w:divBdr>
        <w:top w:val="none" w:sz="0" w:space="0" w:color="auto"/>
        <w:left w:val="none" w:sz="0" w:space="0" w:color="auto"/>
        <w:bottom w:val="none" w:sz="0" w:space="0" w:color="auto"/>
        <w:right w:val="none" w:sz="0" w:space="0" w:color="auto"/>
      </w:divBdr>
    </w:div>
    <w:div w:id="702946964">
      <w:bodyDiv w:val="1"/>
      <w:marLeft w:val="0"/>
      <w:marRight w:val="0"/>
      <w:marTop w:val="0"/>
      <w:marBottom w:val="0"/>
      <w:divBdr>
        <w:top w:val="none" w:sz="0" w:space="0" w:color="auto"/>
        <w:left w:val="none" w:sz="0" w:space="0" w:color="auto"/>
        <w:bottom w:val="none" w:sz="0" w:space="0" w:color="auto"/>
        <w:right w:val="none" w:sz="0" w:space="0" w:color="auto"/>
      </w:divBdr>
    </w:div>
    <w:div w:id="720666322">
      <w:bodyDiv w:val="1"/>
      <w:marLeft w:val="0"/>
      <w:marRight w:val="120"/>
      <w:marTop w:val="0"/>
      <w:marBottom w:val="0"/>
      <w:divBdr>
        <w:top w:val="none" w:sz="0" w:space="0" w:color="auto"/>
        <w:left w:val="none" w:sz="0" w:space="0" w:color="auto"/>
        <w:bottom w:val="none" w:sz="0" w:space="0" w:color="auto"/>
        <w:right w:val="none" w:sz="0" w:space="0" w:color="auto"/>
      </w:divBdr>
      <w:divsChild>
        <w:div w:id="1203446294">
          <w:marLeft w:val="0"/>
          <w:marRight w:val="0"/>
          <w:marTop w:val="0"/>
          <w:marBottom w:val="0"/>
          <w:divBdr>
            <w:top w:val="none" w:sz="0" w:space="0" w:color="auto"/>
            <w:left w:val="none" w:sz="0" w:space="0" w:color="auto"/>
            <w:bottom w:val="none" w:sz="0" w:space="0" w:color="auto"/>
            <w:right w:val="none" w:sz="0" w:space="0" w:color="auto"/>
          </w:divBdr>
        </w:div>
      </w:divsChild>
    </w:div>
    <w:div w:id="759957937">
      <w:bodyDiv w:val="1"/>
      <w:marLeft w:val="0"/>
      <w:marRight w:val="0"/>
      <w:marTop w:val="0"/>
      <w:marBottom w:val="0"/>
      <w:divBdr>
        <w:top w:val="none" w:sz="0" w:space="0" w:color="auto"/>
        <w:left w:val="none" w:sz="0" w:space="0" w:color="auto"/>
        <w:bottom w:val="none" w:sz="0" w:space="0" w:color="auto"/>
        <w:right w:val="none" w:sz="0" w:space="0" w:color="auto"/>
      </w:divBdr>
      <w:divsChild>
        <w:div w:id="1996912162">
          <w:marLeft w:val="480"/>
          <w:marRight w:val="0"/>
          <w:marTop w:val="0"/>
          <w:marBottom w:val="0"/>
          <w:divBdr>
            <w:top w:val="none" w:sz="0" w:space="0" w:color="auto"/>
            <w:left w:val="none" w:sz="0" w:space="0" w:color="auto"/>
            <w:bottom w:val="none" w:sz="0" w:space="0" w:color="auto"/>
            <w:right w:val="none" w:sz="0" w:space="0" w:color="auto"/>
          </w:divBdr>
          <w:divsChild>
            <w:div w:id="6285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92333">
      <w:bodyDiv w:val="1"/>
      <w:marLeft w:val="0"/>
      <w:marRight w:val="0"/>
      <w:marTop w:val="0"/>
      <w:marBottom w:val="0"/>
      <w:divBdr>
        <w:top w:val="none" w:sz="0" w:space="0" w:color="auto"/>
        <w:left w:val="none" w:sz="0" w:space="0" w:color="auto"/>
        <w:bottom w:val="none" w:sz="0" w:space="0" w:color="auto"/>
        <w:right w:val="none" w:sz="0" w:space="0" w:color="auto"/>
      </w:divBdr>
    </w:div>
    <w:div w:id="790978242">
      <w:bodyDiv w:val="1"/>
      <w:marLeft w:val="0"/>
      <w:marRight w:val="0"/>
      <w:marTop w:val="0"/>
      <w:marBottom w:val="0"/>
      <w:divBdr>
        <w:top w:val="none" w:sz="0" w:space="0" w:color="auto"/>
        <w:left w:val="none" w:sz="0" w:space="0" w:color="auto"/>
        <w:bottom w:val="none" w:sz="0" w:space="0" w:color="auto"/>
        <w:right w:val="none" w:sz="0" w:space="0" w:color="auto"/>
      </w:divBdr>
    </w:div>
    <w:div w:id="838540136">
      <w:bodyDiv w:val="1"/>
      <w:marLeft w:val="0"/>
      <w:marRight w:val="0"/>
      <w:marTop w:val="0"/>
      <w:marBottom w:val="0"/>
      <w:divBdr>
        <w:top w:val="none" w:sz="0" w:space="0" w:color="auto"/>
        <w:left w:val="none" w:sz="0" w:space="0" w:color="auto"/>
        <w:bottom w:val="none" w:sz="0" w:space="0" w:color="auto"/>
        <w:right w:val="none" w:sz="0" w:space="0" w:color="auto"/>
      </w:divBdr>
    </w:div>
    <w:div w:id="839542567">
      <w:bodyDiv w:val="1"/>
      <w:marLeft w:val="0"/>
      <w:marRight w:val="0"/>
      <w:marTop w:val="0"/>
      <w:marBottom w:val="0"/>
      <w:divBdr>
        <w:top w:val="none" w:sz="0" w:space="0" w:color="auto"/>
        <w:left w:val="none" w:sz="0" w:space="0" w:color="auto"/>
        <w:bottom w:val="none" w:sz="0" w:space="0" w:color="auto"/>
        <w:right w:val="none" w:sz="0" w:space="0" w:color="auto"/>
      </w:divBdr>
    </w:div>
    <w:div w:id="961838694">
      <w:bodyDiv w:val="1"/>
      <w:marLeft w:val="0"/>
      <w:marRight w:val="0"/>
      <w:marTop w:val="0"/>
      <w:marBottom w:val="0"/>
      <w:divBdr>
        <w:top w:val="none" w:sz="0" w:space="0" w:color="auto"/>
        <w:left w:val="none" w:sz="0" w:space="0" w:color="auto"/>
        <w:bottom w:val="none" w:sz="0" w:space="0" w:color="auto"/>
        <w:right w:val="none" w:sz="0" w:space="0" w:color="auto"/>
      </w:divBdr>
    </w:div>
    <w:div w:id="979771635">
      <w:bodyDiv w:val="1"/>
      <w:marLeft w:val="0"/>
      <w:marRight w:val="0"/>
      <w:marTop w:val="0"/>
      <w:marBottom w:val="0"/>
      <w:divBdr>
        <w:top w:val="none" w:sz="0" w:space="0" w:color="auto"/>
        <w:left w:val="none" w:sz="0" w:space="0" w:color="auto"/>
        <w:bottom w:val="none" w:sz="0" w:space="0" w:color="auto"/>
        <w:right w:val="none" w:sz="0" w:space="0" w:color="auto"/>
      </w:divBdr>
    </w:div>
    <w:div w:id="1066340409">
      <w:bodyDiv w:val="1"/>
      <w:marLeft w:val="0"/>
      <w:marRight w:val="120"/>
      <w:marTop w:val="0"/>
      <w:marBottom w:val="0"/>
      <w:divBdr>
        <w:top w:val="none" w:sz="0" w:space="0" w:color="auto"/>
        <w:left w:val="none" w:sz="0" w:space="0" w:color="auto"/>
        <w:bottom w:val="none" w:sz="0" w:space="0" w:color="auto"/>
        <w:right w:val="none" w:sz="0" w:space="0" w:color="auto"/>
      </w:divBdr>
      <w:divsChild>
        <w:div w:id="1974095435">
          <w:marLeft w:val="0"/>
          <w:marRight w:val="0"/>
          <w:marTop w:val="0"/>
          <w:marBottom w:val="0"/>
          <w:divBdr>
            <w:top w:val="none" w:sz="0" w:space="0" w:color="auto"/>
            <w:left w:val="none" w:sz="0" w:space="0" w:color="auto"/>
            <w:bottom w:val="none" w:sz="0" w:space="0" w:color="auto"/>
            <w:right w:val="none" w:sz="0" w:space="0" w:color="auto"/>
          </w:divBdr>
        </w:div>
      </w:divsChild>
    </w:div>
    <w:div w:id="1072628475">
      <w:bodyDiv w:val="1"/>
      <w:marLeft w:val="0"/>
      <w:marRight w:val="120"/>
      <w:marTop w:val="0"/>
      <w:marBottom w:val="0"/>
      <w:divBdr>
        <w:top w:val="none" w:sz="0" w:space="0" w:color="auto"/>
        <w:left w:val="none" w:sz="0" w:space="0" w:color="auto"/>
        <w:bottom w:val="none" w:sz="0" w:space="0" w:color="auto"/>
        <w:right w:val="none" w:sz="0" w:space="0" w:color="auto"/>
      </w:divBdr>
      <w:divsChild>
        <w:div w:id="1596133816">
          <w:marLeft w:val="0"/>
          <w:marRight w:val="0"/>
          <w:marTop w:val="0"/>
          <w:marBottom w:val="0"/>
          <w:divBdr>
            <w:top w:val="none" w:sz="0" w:space="0" w:color="auto"/>
            <w:left w:val="none" w:sz="0" w:space="0" w:color="auto"/>
            <w:bottom w:val="none" w:sz="0" w:space="0" w:color="auto"/>
            <w:right w:val="none" w:sz="0" w:space="0" w:color="auto"/>
          </w:divBdr>
          <w:divsChild>
            <w:div w:id="16554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4450">
      <w:bodyDiv w:val="1"/>
      <w:marLeft w:val="0"/>
      <w:marRight w:val="0"/>
      <w:marTop w:val="0"/>
      <w:marBottom w:val="0"/>
      <w:divBdr>
        <w:top w:val="none" w:sz="0" w:space="0" w:color="auto"/>
        <w:left w:val="none" w:sz="0" w:space="0" w:color="auto"/>
        <w:bottom w:val="none" w:sz="0" w:space="0" w:color="auto"/>
        <w:right w:val="none" w:sz="0" w:space="0" w:color="auto"/>
      </w:divBdr>
    </w:div>
    <w:div w:id="1101143474">
      <w:bodyDiv w:val="1"/>
      <w:marLeft w:val="0"/>
      <w:marRight w:val="120"/>
      <w:marTop w:val="0"/>
      <w:marBottom w:val="0"/>
      <w:divBdr>
        <w:top w:val="none" w:sz="0" w:space="0" w:color="auto"/>
        <w:left w:val="none" w:sz="0" w:space="0" w:color="auto"/>
        <w:bottom w:val="none" w:sz="0" w:space="0" w:color="auto"/>
        <w:right w:val="none" w:sz="0" w:space="0" w:color="auto"/>
      </w:divBdr>
      <w:divsChild>
        <w:div w:id="296227086">
          <w:marLeft w:val="0"/>
          <w:marRight w:val="0"/>
          <w:marTop w:val="0"/>
          <w:marBottom w:val="0"/>
          <w:divBdr>
            <w:top w:val="none" w:sz="0" w:space="0" w:color="auto"/>
            <w:left w:val="none" w:sz="0" w:space="0" w:color="auto"/>
            <w:bottom w:val="none" w:sz="0" w:space="0" w:color="auto"/>
            <w:right w:val="none" w:sz="0" w:space="0" w:color="auto"/>
          </w:divBdr>
          <w:divsChild>
            <w:div w:id="2100633266">
              <w:marLeft w:val="0"/>
              <w:marRight w:val="0"/>
              <w:marTop w:val="0"/>
              <w:marBottom w:val="0"/>
              <w:divBdr>
                <w:top w:val="none" w:sz="0" w:space="0" w:color="auto"/>
                <w:left w:val="none" w:sz="0" w:space="0" w:color="auto"/>
                <w:bottom w:val="none" w:sz="0" w:space="0" w:color="auto"/>
                <w:right w:val="none" w:sz="0" w:space="0" w:color="auto"/>
              </w:divBdr>
              <w:divsChild>
                <w:div w:id="16407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38345">
      <w:bodyDiv w:val="1"/>
      <w:marLeft w:val="0"/>
      <w:marRight w:val="0"/>
      <w:marTop w:val="0"/>
      <w:marBottom w:val="0"/>
      <w:divBdr>
        <w:top w:val="none" w:sz="0" w:space="0" w:color="auto"/>
        <w:left w:val="none" w:sz="0" w:space="0" w:color="auto"/>
        <w:bottom w:val="none" w:sz="0" w:space="0" w:color="auto"/>
        <w:right w:val="none" w:sz="0" w:space="0" w:color="auto"/>
      </w:divBdr>
    </w:div>
    <w:div w:id="1199440728">
      <w:bodyDiv w:val="1"/>
      <w:marLeft w:val="0"/>
      <w:marRight w:val="120"/>
      <w:marTop w:val="0"/>
      <w:marBottom w:val="0"/>
      <w:divBdr>
        <w:top w:val="none" w:sz="0" w:space="0" w:color="auto"/>
        <w:left w:val="none" w:sz="0" w:space="0" w:color="auto"/>
        <w:bottom w:val="none" w:sz="0" w:space="0" w:color="auto"/>
        <w:right w:val="none" w:sz="0" w:space="0" w:color="auto"/>
      </w:divBdr>
      <w:divsChild>
        <w:div w:id="861285848">
          <w:marLeft w:val="0"/>
          <w:marRight w:val="0"/>
          <w:marTop w:val="0"/>
          <w:marBottom w:val="0"/>
          <w:divBdr>
            <w:top w:val="none" w:sz="0" w:space="0" w:color="auto"/>
            <w:left w:val="none" w:sz="0" w:space="0" w:color="auto"/>
            <w:bottom w:val="none" w:sz="0" w:space="0" w:color="auto"/>
            <w:right w:val="none" w:sz="0" w:space="0" w:color="auto"/>
          </w:divBdr>
          <w:divsChild>
            <w:div w:id="5323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5779">
      <w:bodyDiv w:val="1"/>
      <w:marLeft w:val="0"/>
      <w:marRight w:val="0"/>
      <w:marTop w:val="0"/>
      <w:marBottom w:val="0"/>
      <w:divBdr>
        <w:top w:val="none" w:sz="0" w:space="0" w:color="auto"/>
        <w:left w:val="none" w:sz="0" w:space="0" w:color="auto"/>
        <w:bottom w:val="none" w:sz="0" w:space="0" w:color="auto"/>
        <w:right w:val="none" w:sz="0" w:space="0" w:color="auto"/>
      </w:divBdr>
    </w:div>
    <w:div w:id="1260288027">
      <w:bodyDiv w:val="1"/>
      <w:marLeft w:val="0"/>
      <w:marRight w:val="0"/>
      <w:marTop w:val="0"/>
      <w:marBottom w:val="0"/>
      <w:divBdr>
        <w:top w:val="none" w:sz="0" w:space="0" w:color="auto"/>
        <w:left w:val="none" w:sz="0" w:space="0" w:color="auto"/>
        <w:bottom w:val="none" w:sz="0" w:space="0" w:color="auto"/>
        <w:right w:val="none" w:sz="0" w:space="0" w:color="auto"/>
      </w:divBdr>
    </w:div>
    <w:div w:id="1511025467">
      <w:bodyDiv w:val="1"/>
      <w:marLeft w:val="0"/>
      <w:marRight w:val="0"/>
      <w:marTop w:val="0"/>
      <w:marBottom w:val="0"/>
      <w:divBdr>
        <w:top w:val="none" w:sz="0" w:space="0" w:color="auto"/>
        <w:left w:val="none" w:sz="0" w:space="0" w:color="auto"/>
        <w:bottom w:val="none" w:sz="0" w:space="0" w:color="auto"/>
        <w:right w:val="none" w:sz="0" w:space="0" w:color="auto"/>
      </w:divBdr>
    </w:div>
    <w:div w:id="1597446757">
      <w:bodyDiv w:val="1"/>
      <w:marLeft w:val="0"/>
      <w:marRight w:val="0"/>
      <w:marTop w:val="0"/>
      <w:marBottom w:val="0"/>
      <w:divBdr>
        <w:top w:val="none" w:sz="0" w:space="0" w:color="auto"/>
        <w:left w:val="none" w:sz="0" w:space="0" w:color="auto"/>
        <w:bottom w:val="none" w:sz="0" w:space="0" w:color="auto"/>
        <w:right w:val="none" w:sz="0" w:space="0" w:color="auto"/>
      </w:divBdr>
      <w:divsChild>
        <w:div w:id="686176356">
          <w:marLeft w:val="0"/>
          <w:marRight w:val="0"/>
          <w:marTop w:val="0"/>
          <w:marBottom w:val="0"/>
          <w:divBdr>
            <w:top w:val="none" w:sz="0" w:space="0" w:color="auto"/>
            <w:left w:val="none" w:sz="0" w:space="0" w:color="auto"/>
            <w:bottom w:val="none" w:sz="0" w:space="0" w:color="auto"/>
            <w:right w:val="none" w:sz="0" w:space="0" w:color="auto"/>
          </w:divBdr>
        </w:div>
      </w:divsChild>
    </w:div>
    <w:div w:id="1598631401">
      <w:bodyDiv w:val="1"/>
      <w:marLeft w:val="0"/>
      <w:marRight w:val="0"/>
      <w:marTop w:val="0"/>
      <w:marBottom w:val="0"/>
      <w:divBdr>
        <w:top w:val="none" w:sz="0" w:space="0" w:color="auto"/>
        <w:left w:val="none" w:sz="0" w:space="0" w:color="auto"/>
        <w:bottom w:val="none" w:sz="0" w:space="0" w:color="auto"/>
        <w:right w:val="none" w:sz="0" w:space="0" w:color="auto"/>
      </w:divBdr>
    </w:div>
    <w:div w:id="1600991753">
      <w:bodyDiv w:val="1"/>
      <w:marLeft w:val="0"/>
      <w:marRight w:val="0"/>
      <w:marTop w:val="0"/>
      <w:marBottom w:val="0"/>
      <w:divBdr>
        <w:top w:val="none" w:sz="0" w:space="0" w:color="auto"/>
        <w:left w:val="none" w:sz="0" w:space="0" w:color="auto"/>
        <w:bottom w:val="none" w:sz="0" w:space="0" w:color="auto"/>
        <w:right w:val="none" w:sz="0" w:space="0" w:color="auto"/>
      </w:divBdr>
    </w:div>
    <w:div w:id="1610433620">
      <w:bodyDiv w:val="1"/>
      <w:marLeft w:val="0"/>
      <w:marRight w:val="120"/>
      <w:marTop w:val="0"/>
      <w:marBottom w:val="0"/>
      <w:divBdr>
        <w:top w:val="none" w:sz="0" w:space="0" w:color="auto"/>
        <w:left w:val="none" w:sz="0" w:space="0" w:color="auto"/>
        <w:bottom w:val="none" w:sz="0" w:space="0" w:color="auto"/>
        <w:right w:val="none" w:sz="0" w:space="0" w:color="auto"/>
      </w:divBdr>
      <w:divsChild>
        <w:div w:id="1507400818">
          <w:marLeft w:val="0"/>
          <w:marRight w:val="0"/>
          <w:marTop w:val="0"/>
          <w:marBottom w:val="0"/>
          <w:divBdr>
            <w:top w:val="none" w:sz="0" w:space="0" w:color="auto"/>
            <w:left w:val="none" w:sz="0" w:space="0" w:color="auto"/>
            <w:bottom w:val="none" w:sz="0" w:space="0" w:color="auto"/>
            <w:right w:val="none" w:sz="0" w:space="0" w:color="auto"/>
          </w:divBdr>
        </w:div>
      </w:divsChild>
    </w:div>
    <w:div w:id="1692098943">
      <w:bodyDiv w:val="1"/>
      <w:marLeft w:val="0"/>
      <w:marRight w:val="0"/>
      <w:marTop w:val="0"/>
      <w:marBottom w:val="0"/>
      <w:divBdr>
        <w:top w:val="none" w:sz="0" w:space="0" w:color="auto"/>
        <w:left w:val="none" w:sz="0" w:space="0" w:color="auto"/>
        <w:bottom w:val="none" w:sz="0" w:space="0" w:color="auto"/>
        <w:right w:val="none" w:sz="0" w:space="0" w:color="auto"/>
      </w:divBdr>
    </w:div>
    <w:div w:id="1814981813">
      <w:bodyDiv w:val="1"/>
      <w:marLeft w:val="0"/>
      <w:marRight w:val="0"/>
      <w:marTop w:val="0"/>
      <w:marBottom w:val="0"/>
      <w:divBdr>
        <w:top w:val="none" w:sz="0" w:space="0" w:color="auto"/>
        <w:left w:val="none" w:sz="0" w:space="0" w:color="auto"/>
        <w:bottom w:val="none" w:sz="0" w:space="0" w:color="auto"/>
        <w:right w:val="none" w:sz="0" w:space="0" w:color="auto"/>
      </w:divBdr>
      <w:divsChild>
        <w:div w:id="955211195">
          <w:marLeft w:val="480"/>
          <w:marRight w:val="0"/>
          <w:marTop w:val="0"/>
          <w:marBottom w:val="0"/>
          <w:divBdr>
            <w:top w:val="none" w:sz="0" w:space="0" w:color="auto"/>
            <w:left w:val="none" w:sz="0" w:space="0" w:color="auto"/>
            <w:bottom w:val="none" w:sz="0" w:space="0" w:color="auto"/>
            <w:right w:val="none" w:sz="0" w:space="0" w:color="auto"/>
          </w:divBdr>
          <w:divsChild>
            <w:div w:id="19963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99927">
      <w:bodyDiv w:val="1"/>
      <w:marLeft w:val="0"/>
      <w:marRight w:val="0"/>
      <w:marTop w:val="0"/>
      <w:marBottom w:val="0"/>
      <w:divBdr>
        <w:top w:val="none" w:sz="0" w:space="0" w:color="auto"/>
        <w:left w:val="none" w:sz="0" w:space="0" w:color="auto"/>
        <w:bottom w:val="none" w:sz="0" w:space="0" w:color="auto"/>
        <w:right w:val="none" w:sz="0" w:space="0" w:color="auto"/>
      </w:divBdr>
    </w:div>
    <w:div w:id="21272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11/ibi.127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6905</Words>
  <Characters>39360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Curriculum Vitae</vt:lpstr>
    </vt:vector>
  </TitlesOfParts>
  <Company>Information Technology</Company>
  <LinksUpToDate>false</LinksUpToDate>
  <CharactersWithSpaces>46173</CharactersWithSpaces>
  <SharedDoc>false</SharedDoc>
  <HLinks>
    <vt:vector size="6" baseType="variant">
      <vt:variant>
        <vt:i4>5898332</vt:i4>
      </vt:variant>
      <vt:variant>
        <vt:i4>0</vt:i4>
      </vt:variant>
      <vt:variant>
        <vt:i4>0</vt:i4>
      </vt:variant>
      <vt:variant>
        <vt:i4>5</vt:i4>
      </vt:variant>
      <vt:variant>
        <vt:lpwstr>https://doi.org/10.1111/ibi.12766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Adam Duerr</dc:creator>
  <cp:keywords/>
  <cp:lastModifiedBy>Adam Duerr</cp:lastModifiedBy>
  <cp:revision>2</cp:revision>
  <cp:lastPrinted>2017-10-12T17:49:00Z</cp:lastPrinted>
  <dcterms:created xsi:type="dcterms:W3CDTF">2022-01-13T18:34:00Z</dcterms:created>
  <dcterms:modified xsi:type="dcterms:W3CDTF">2022-01-13T18:34:00Z</dcterms:modified>
</cp:coreProperties>
</file>